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2D" w:rsidRPr="003A7715" w:rsidRDefault="00390E2D" w:rsidP="00280E82">
      <w:pPr>
        <w:pStyle w:val="11"/>
        <w:keepNext/>
        <w:keepLines/>
        <w:shd w:val="clear" w:color="auto" w:fill="auto"/>
        <w:rPr>
          <w:color w:val="000000"/>
          <w:lang w:eastAsia="ru-RU" w:bidi="ru-RU"/>
        </w:rPr>
      </w:pPr>
      <w:bookmarkStart w:id="0" w:name="bookmark0"/>
      <w:bookmarkStart w:id="1" w:name="bookmark1"/>
    </w:p>
    <w:p w:rsidR="00390E2D" w:rsidRPr="003A7715" w:rsidRDefault="00390E2D" w:rsidP="00280E82">
      <w:pPr>
        <w:pStyle w:val="11"/>
        <w:keepNext/>
        <w:keepLines/>
        <w:shd w:val="clear" w:color="auto" w:fill="auto"/>
        <w:rPr>
          <w:color w:val="000000"/>
          <w:lang w:eastAsia="ru-RU" w:bidi="ru-RU"/>
        </w:rPr>
      </w:pPr>
    </w:p>
    <w:tbl>
      <w:tblPr>
        <w:tblpPr w:leftFromText="180" w:rightFromText="180" w:vertAnchor="page" w:horzAnchor="margin" w:tblpY="736"/>
        <w:tblW w:w="9533" w:type="dxa"/>
        <w:tblLook w:val="01E0"/>
      </w:tblPr>
      <w:tblGrid>
        <w:gridCol w:w="4761"/>
        <w:gridCol w:w="4772"/>
      </w:tblGrid>
      <w:tr w:rsidR="003A7715" w:rsidRPr="003A7715" w:rsidTr="003A7715">
        <w:trPr>
          <w:trHeight w:val="1197"/>
        </w:trPr>
        <w:tc>
          <w:tcPr>
            <w:tcW w:w="2497" w:type="pct"/>
            <w:hideMark/>
          </w:tcPr>
          <w:p w:rsidR="003A7715" w:rsidRPr="003A7715" w:rsidRDefault="003A7715" w:rsidP="003A7715">
            <w:pPr>
              <w:ind w:right="30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77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Принято </w:t>
            </w:r>
          </w:p>
          <w:p w:rsidR="003A7715" w:rsidRPr="003A7715" w:rsidRDefault="003A7715" w:rsidP="003A7715">
            <w:pPr>
              <w:ind w:right="30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A7715">
              <w:rPr>
                <w:rFonts w:ascii="Times New Roman" w:hAnsi="Times New Roman" w:cs="Times New Roman"/>
                <w:bCs/>
                <w:sz w:val="26"/>
                <w:szCs w:val="26"/>
              </w:rPr>
              <w:t>на заседании педагогического сов</w:t>
            </w:r>
            <w:r w:rsidRPr="003A7715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3A7715">
              <w:rPr>
                <w:rFonts w:ascii="Times New Roman" w:hAnsi="Times New Roman" w:cs="Times New Roman"/>
                <w:bCs/>
                <w:sz w:val="26"/>
                <w:szCs w:val="26"/>
              </w:rPr>
              <w:t>та</w:t>
            </w:r>
          </w:p>
          <w:p w:rsidR="003A7715" w:rsidRPr="003A7715" w:rsidRDefault="003A7715" w:rsidP="003A7715">
            <w:pPr>
              <w:ind w:right="30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A77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МБОУ «Котовская ООШ» </w:t>
            </w:r>
          </w:p>
          <w:p w:rsidR="003A7715" w:rsidRPr="003A7715" w:rsidRDefault="003A7715" w:rsidP="003A7715">
            <w:pPr>
              <w:autoSpaceDE w:val="0"/>
              <w:autoSpaceDN w:val="0"/>
              <w:adjustRightInd w:val="0"/>
              <w:ind w:right="30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A7715">
              <w:rPr>
                <w:rFonts w:ascii="Times New Roman" w:hAnsi="Times New Roman" w:cs="Times New Roman"/>
                <w:bCs/>
                <w:sz w:val="26"/>
                <w:szCs w:val="26"/>
              </w:rPr>
              <w:t>протокол  от 29.12.2024 года №05</w:t>
            </w:r>
          </w:p>
        </w:tc>
        <w:tc>
          <w:tcPr>
            <w:tcW w:w="2503" w:type="pct"/>
            <w:hideMark/>
          </w:tcPr>
          <w:p w:rsidR="003A7715" w:rsidRPr="003A7715" w:rsidRDefault="003A7715" w:rsidP="003A7715">
            <w:pPr>
              <w:ind w:right="3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77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Утверждено </w:t>
            </w:r>
          </w:p>
          <w:p w:rsidR="003A7715" w:rsidRPr="003A7715" w:rsidRDefault="003A7715" w:rsidP="003A7715">
            <w:pPr>
              <w:ind w:right="30"/>
              <w:jc w:val="right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A77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приказом директора </w:t>
            </w:r>
          </w:p>
          <w:p w:rsidR="003A7715" w:rsidRPr="003A7715" w:rsidRDefault="003A7715" w:rsidP="003A7715">
            <w:pPr>
              <w:ind w:right="30"/>
              <w:jc w:val="right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A7715">
              <w:rPr>
                <w:rFonts w:ascii="Times New Roman" w:hAnsi="Times New Roman" w:cs="Times New Roman"/>
                <w:bCs/>
                <w:sz w:val="26"/>
                <w:szCs w:val="26"/>
              </w:rPr>
              <w:t>МБОУ «Котовская ООШ»</w:t>
            </w:r>
          </w:p>
          <w:p w:rsidR="003A7715" w:rsidRPr="003A7715" w:rsidRDefault="003A7715" w:rsidP="003A7715">
            <w:pPr>
              <w:autoSpaceDE w:val="0"/>
              <w:autoSpaceDN w:val="0"/>
              <w:adjustRightInd w:val="0"/>
              <w:ind w:right="30"/>
              <w:jc w:val="right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A7715">
              <w:rPr>
                <w:rFonts w:ascii="Times New Roman" w:hAnsi="Times New Roman" w:cs="Times New Roman"/>
                <w:bCs/>
                <w:sz w:val="26"/>
                <w:szCs w:val="26"/>
              </w:rPr>
              <w:t>от  29.12.2024 года №353</w:t>
            </w:r>
          </w:p>
        </w:tc>
      </w:tr>
    </w:tbl>
    <w:p w:rsidR="00975984" w:rsidRDefault="00975984" w:rsidP="00975984">
      <w:pPr>
        <w:pStyle w:val="11"/>
        <w:keepNext/>
        <w:keepLines/>
        <w:shd w:val="clear" w:color="auto" w:fill="auto"/>
        <w:jc w:val="left"/>
        <w:rPr>
          <w:color w:val="000000"/>
          <w:lang w:eastAsia="ru-RU" w:bidi="ru-RU"/>
        </w:rPr>
      </w:pPr>
      <w:bookmarkStart w:id="2" w:name="_GoBack"/>
      <w:bookmarkEnd w:id="2"/>
    </w:p>
    <w:p w:rsidR="006117E8" w:rsidRPr="009729A5" w:rsidRDefault="006117E8" w:rsidP="003A7715">
      <w:pPr>
        <w:pStyle w:val="11"/>
        <w:keepNext/>
        <w:keepLines/>
        <w:shd w:val="clear" w:color="auto" w:fill="auto"/>
      </w:pPr>
      <w:r w:rsidRPr="009729A5">
        <w:rPr>
          <w:color w:val="000000"/>
          <w:lang w:eastAsia="ru-RU" w:bidi="ru-RU"/>
        </w:rPr>
        <w:t>Положение о рабочей группе</w:t>
      </w:r>
    </w:p>
    <w:p w:rsidR="006117E8" w:rsidRPr="009729A5" w:rsidRDefault="006117E8" w:rsidP="003A7715">
      <w:pPr>
        <w:pStyle w:val="11"/>
        <w:keepNext/>
        <w:keepLines/>
        <w:shd w:val="clear" w:color="auto" w:fill="auto"/>
      </w:pPr>
      <w:r w:rsidRPr="009729A5">
        <w:rPr>
          <w:color w:val="000000"/>
          <w:lang w:eastAsia="ru-RU" w:bidi="ru-RU"/>
        </w:rPr>
        <w:t xml:space="preserve">по формированию и оценке функциональной грамотности обучающихся </w:t>
      </w:r>
      <w:r w:rsidR="003A7715">
        <w:rPr>
          <w:color w:val="000000"/>
          <w:lang w:eastAsia="ru-RU" w:bidi="ru-RU"/>
        </w:rPr>
        <w:t>МБОУ «Котовская ООШ»</w:t>
      </w:r>
    </w:p>
    <w:p w:rsidR="00C60827" w:rsidRPr="009729A5" w:rsidRDefault="00C60827" w:rsidP="003A7715">
      <w:pPr>
        <w:pStyle w:val="11"/>
        <w:keepNext/>
        <w:keepLines/>
        <w:shd w:val="clear" w:color="auto" w:fill="auto"/>
        <w:jc w:val="both"/>
        <w:rPr>
          <w:color w:val="000000"/>
          <w:lang w:eastAsia="ru-RU" w:bidi="ru-RU"/>
        </w:rPr>
      </w:pPr>
    </w:p>
    <w:p w:rsidR="00C60827" w:rsidRPr="003A7715" w:rsidRDefault="00E6687F" w:rsidP="003A7715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70"/>
        </w:tabs>
        <w:spacing w:after="0" w:line="240" w:lineRule="auto"/>
        <w:rPr>
          <w:i w:val="0"/>
          <w:sz w:val="28"/>
          <w:szCs w:val="28"/>
        </w:rPr>
      </w:pPr>
      <w:r w:rsidRPr="003A7715">
        <w:rPr>
          <w:i w:val="0"/>
          <w:color w:val="000000"/>
          <w:sz w:val="28"/>
          <w:szCs w:val="28"/>
          <w:lang w:eastAsia="ru-RU" w:bidi="ru-RU"/>
        </w:rPr>
        <w:t>Общие положения</w:t>
      </w:r>
    </w:p>
    <w:bookmarkEnd w:id="0"/>
    <w:bookmarkEnd w:id="1"/>
    <w:p w:rsidR="006117E8" w:rsidRPr="009729A5" w:rsidRDefault="006117E8" w:rsidP="003A7715">
      <w:pPr>
        <w:pStyle w:val="1"/>
        <w:numPr>
          <w:ilvl w:val="1"/>
          <w:numId w:val="1"/>
        </w:numPr>
        <w:shd w:val="clear" w:color="auto" w:fill="auto"/>
        <w:spacing w:line="240" w:lineRule="auto"/>
        <w:jc w:val="both"/>
      </w:pPr>
      <w:r w:rsidRPr="009729A5">
        <w:rPr>
          <w:color w:val="000000"/>
          <w:lang w:eastAsia="ru-RU" w:bidi="ru-RU"/>
        </w:rPr>
        <w:t>Положение о рабочей группе по формированию и оценке функциональной грамотности обучающихся (далее - Рабочая группа) разработано в соответствии с Федеральным законом от 29.12.2012 г. № 273-ФЗ «Об образовании в Российской Федерации»,</w:t>
      </w:r>
      <w:r w:rsidR="003A7715">
        <w:rPr>
          <w:color w:val="000000"/>
          <w:lang w:eastAsia="ru-RU" w:bidi="ru-RU"/>
        </w:rPr>
        <w:t xml:space="preserve"> </w:t>
      </w:r>
      <w:r w:rsidRPr="009729A5">
        <w:rPr>
          <w:color w:val="000000"/>
          <w:lang w:eastAsia="ru-RU" w:bidi="ru-RU"/>
        </w:rPr>
        <w:t>в целях реализации комплекса мер, направленных на формирование функциональной грамотности обучающихся в рамках национального проекта «Образование».</w:t>
      </w:r>
    </w:p>
    <w:p w:rsidR="009729A5" w:rsidRPr="009729A5" w:rsidRDefault="006117E8" w:rsidP="003A7715">
      <w:pPr>
        <w:pStyle w:val="1"/>
        <w:numPr>
          <w:ilvl w:val="1"/>
          <w:numId w:val="1"/>
        </w:numPr>
        <w:shd w:val="clear" w:color="auto" w:fill="auto"/>
        <w:tabs>
          <w:tab w:val="left" w:pos="679"/>
        </w:tabs>
        <w:spacing w:line="240" w:lineRule="auto"/>
        <w:jc w:val="both"/>
      </w:pPr>
      <w:r w:rsidRPr="009729A5">
        <w:rPr>
          <w:color w:val="000000"/>
          <w:lang w:eastAsia="ru-RU" w:bidi="ru-RU"/>
        </w:rPr>
        <w:t>Деятельность Рабочей группы осуществляется в соответствии с действущим</w:t>
      </w:r>
      <w:r w:rsidR="003A7715">
        <w:rPr>
          <w:color w:val="000000"/>
          <w:lang w:eastAsia="ru-RU" w:bidi="ru-RU"/>
        </w:rPr>
        <w:t xml:space="preserve"> </w:t>
      </w:r>
      <w:r w:rsidRPr="009729A5">
        <w:rPr>
          <w:color w:val="000000"/>
          <w:lang w:eastAsia="ru-RU" w:bidi="ru-RU"/>
        </w:rPr>
        <w:t>законодательством Российской Федерации в области образования, норм</w:t>
      </w:r>
      <w:r w:rsidRPr="009729A5">
        <w:rPr>
          <w:color w:val="000000"/>
          <w:lang w:eastAsia="ru-RU" w:bidi="ru-RU"/>
        </w:rPr>
        <w:t>а</w:t>
      </w:r>
      <w:r w:rsidRPr="009729A5">
        <w:rPr>
          <w:color w:val="000000"/>
          <w:lang w:eastAsia="ru-RU" w:bidi="ru-RU"/>
        </w:rPr>
        <w:t>тивными правовыми</w:t>
      </w:r>
      <w:r w:rsidR="003A7715">
        <w:rPr>
          <w:color w:val="000000"/>
          <w:lang w:eastAsia="ru-RU" w:bidi="ru-RU"/>
        </w:rPr>
        <w:t xml:space="preserve"> </w:t>
      </w:r>
      <w:r w:rsidRPr="009729A5">
        <w:rPr>
          <w:color w:val="000000"/>
          <w:lang w:eastAsia="ru-RU" w:bidi="ru-RU"/>
        </w:rPr>
        <w:t>документами, а также настоящим Положением.</w:t>
      </w:r>
    </w:p>
    <w:p w:rsidR="009729A5" w:rsidRDefault="00DD5B1D" w:rsidP="003A7715">
      <w:pPr>
        <w:pStyle w:val="1"/>
        <w:numPr>
          <w:ilvl w:val="1"/>
          <w:numId w:val="1"/>
        </w:numPr>
        <w:shd w:val="clear" w:color="auto" w:fill="auto"/>
        <w:tabs>
          <w:tab w:val="left" w:pos="679"/>
        </w:tabs>
        <w:spacing w:line="240" w:lineRule="auto"/>
        <w:jc w:val="both"/>
      </w:pPr>
      <w:r w:rsidRPr="009729A5">
        <w:t>Настоящее положение регламентирует деятельность Рабочей группы по о</w:t>
      </w:r>
      <w:r w:rsidRPr="009729A5">
        <w:t>р</w:t>
      </w:r>
      <w:r w:rsidRPr="009729A5">
        <w:t xml:space="preserve">ганизации работы по формированию и оценке функциональной грамотности учащихся </w:t>
      </w:r>
      <w:r w:rsidR="003A7715">
        <w:t>МБОУ «Котовская ООШ</w:t>
      </w:r>
      <w:r w:rsidRPr="009729A5">
        <w:t>»</w:t>
      </w:r>
      <w:r w:rsidR="003A7715">
        <w:t xml:space="preserve"> </w:t>
      </w:r>
      <w:r w:rsidRPr="009729A5">
        <w:t>(далее - Рабочая группа).</w:t>
      </w:r>
    </w:p>
    <w:p w:rsidR="00DD5B1D" w:rsidRPr="009729A5" w:rsidRDefault="00176B2A" w:rsidP="003A7715">
      <w:pPr>
        <w:pStyle w:val="1"/>
        <w:numPr>
          <w:ilvl w:val="1"/>
          <w:numId w:val="1"/>
        </w:numPr>
        <w:shd w:val="clear" w:color="auto" w:fill="auto"/>
        <w:tabs>
          <w:tab w:val="left" w:pos="679"/>
        </w:tabs>
        <w:spacing w:line="240" w:lineRule="auto"/>
        <w:jc w:val="both"/>
      </w:pPr>
      <w:r w:rsidRPr="009729A5">
        <w:t>Деятельность рабочей группы направлена на организацию сопровождения по формированию и оценке функциональной грамотности обучающихся.</w:t>
      </w:r>
    </w:p>
    <w:p w:rsidR="00481596" w:rsidRPr="009729A5" w:rsidRDefault="006117E8" w:rsidP="003A771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line="240" w:lineRule="auto"/>
      </w:pPr>
      <w:bookmarkStart w:id="3" w:name="bookmark2"/>
      <w:bookmarkStart w:id="4" w:name="bookmark3"/>
      <w:r w:rsidRPr="009729A5">
        <w:rPr>
          <w:color w:val="000000"/>
          <w:lang w:eastAsia="ru-RU" w:bidi="ru-RU"/>
        </w:rPr>
        <w:t>Цел</w:t>
      </w:r>
      <w:r w:rsidR="00481596" w:rsidRPr="009729A5">
        <w:rPr>
          <w:color w:val="000000"/>
          <w:lang w:eastAsia="ru-RU" w:bidi="ru-RU"/>
        </w:rPr>
        <w:t>ь</w:t>
      </w:r>
      <w:r w:rsidRPr="009729A5">
        <w:rPr>
          <w:color w:val="000000"/>
          <w:lang w:eastAsia="ru-RU" w:bidi="ru-RU"/>
        </w:rPr>
        <w:t xml:space="preserve"> и задачи Рабочей группы</w:t>
      </w:r>
      <w:bookmarkEnd w:id="3"/>
      <w:bookmarkEnd w:id="4"/>
    </w:p>
    <w:p w:rsidR="00481596" w:rsidRPr="009729A5" w:rsidRDefault="00481596" w:rsidP="003A7715">
      <w:pPr>
        <w:pStyle w:val="1"/>
        <w:numPr>
          <w:ilvl w:val="1"/>
          <w:numId w:val="1"/>
        </w:numPr>
        <w:shd w:val="clear" w:color="auto" w:fill="auto"/>
        <w:ind w:firstLine="420"/>
        <w:jc w:val="both"/>
      </w:pPr>
      <w:r w:rsidRPr="009729A5">
        <w:t>Цель - создание условий для развития профессиональных компете</w:t>
      </w:r>
      <w:r w:rsidRPr="009729A5">
        <w:t>н</w:t>
      </w:r>
      <w:r w:rsidRPr="009729A5">
        <w:t>ций педагогов по вопросам формированию функциональной грамотности об</w:t>
      </w:r>
      <w:r w:rsidRPr="009729A5">
        <w:t>у</w:t>
      </w:r>
      <w:r w:rsidRPr="009729A5">
        <w:t>чающихся.</w:t>
      </w:r>
    </w:p>
    <w:p w:rsidR="00302DCB" w:rsidRPr="009729A5" w:rsidRDefault="00302DCB" w:rsidP="003A7715">
      <w:pPr>
        <w:pStyle w:val="1"/>
        <w:numPr>
          <w:ilvl w:val="1"/>
          <w:numId w:val="1"/>
        </w:numPr>
        <w:jc w:val="both"/>
      </w:pPr>
      <w:r w:rsidRPr="009729A5">
        <w:t>Основными задачами Рабочей группы являются:</w:t>
      </w:r>
    </w:p>
    <w:p w:rsidR="00302DCB" w:rsidRPr="009729A5" w:rsidRDefault="00302DCB" w:rsidP="003A7715">
      <w:pPr>
        <w:pStyle w:val="1"/>
        <w:jc w:val="both"/>
      </w:pPr>
      <w:r w:rsidRPr="009729A5">
        <w:t>- осуществление интеграции в систему повышения квалификации и методической поддержки педагогов методологии и методического инструментария формиров</w:t>
      </w:r>
      <w:r w:rsidRPr="009729A5">
        <w:t>а</w:t>
      </w:r>
      <w:r w:rsidRPr="009729A5">
        <w:t>ния и оценки функциональной грамотности;</w:t>
      </w:r>
    </w:p>
    <w:p w:rsidR="00302DCB" w:rsidRPr="009729A5" w:rsidRDefault="00302DCB" w:rsidP="003A7715">
      <w:pPr>
        <w:pStyle w:val="1"/>
        <w:jc w:val="both"/>
      </w:pPr>
      <w:r w:rsidRPr="009729A5">
        <w:t>- организация работы общеобразовательных организаций района по внедрению в учебный процесс банка заданий для оценки функциональной грамотности, разр</w:t>
      </w:r>
      <w:r w:rsidRPr="009729A5">
        <w:t>а</w:t>
      </w:r>
      <w:r w:rsidRPr="009729A5">
        <w:t>ботанных ФГБНУ «Институт стратегии развития образования Российской ака</w:t>
      </w:r>
      <w:r w:rsidR="003A7715">
        <w:t>д</w:t>
      </w:r>
      <w:r w:rsidR="003A7715">
        <w:t>е</w:t>
      </w:r>
      <w:r w:rsidRPr="009729A5">
        <w:t>мии образования»;</w:t>
      </w:r>
    </w:p>
    <w:p w:rsidR="00302DCB" w:rsidRPr="009729A5" w:rsidRDefault="00302DCB" w:rsidP="003A7715">
      <w:pPr>
        <w:pStyle w:val="1"/>
        <w:jc w:val="both"/>
      </w:pPr>
      <w:r w:rsidRPr="009729A5">
        <w:t>- организация методических совещаний по вопросу формирования и оценки функциональной грамотности обучающихся;</w:t>
      </w:r>
    </w:p>
    <w:p w:rsidR="00302DCB" w:rsidRPr="009729A5" w:rsidRDefault="00302DCB" w:rsidP="003A7715">
      <w:pPr>
        <w:pStyle w:val="1"/>
        <w:jc w:val="both"/>
      </w:pPr>
      <w:r w:rsidRPr="009729A5">
        <w:t>-</w:t>
      </w:r>
      <w:r w:rsidRPr="009729A5">
        <w:tab/>
        <w:t>обеспечение прохождения курсов повышения квалификации по вопросам функциональной грамотности учителями;</w:t>
      </w:r>
    </w:p>
    <w:p w:rsidR="00302DCB" w:rsidRPr="009729A5" w:rsidRDefault="00302DCB" w:rsidP="003A7715">
      <w:pPr>
        <w:pStyle w:val="1"/>
        <w:jc w:val="both"/>
      </w:pPr>
      <w:r w:rsidRPr="009729A5">
        <w:lastRenderedPageBreak/>
        <w:t>-</w:t>
      </w:r>
      <w:r w:rsidRPr="009729A5">
        <w:tab/>
        <w:t>обеспечение актуализации планов работы предметных методических объ</w:t>
      </w:r>
      <w:r w:rsidRPr="009729A5">
        <w:t>е</w:t>
      </w:r>
      <w:r w:rsidRPr="009729A5">
        <w:t>динений, методических служб в части формирования и оценки функциональной грамотности обучающихся;</w:t>
      </w:r>
    </w:p>
    <w:p w:rsidR="00302DCB" w:rsidRPr="009729A5" w:rsidRDefault="00302DCB" w:rsidP="003A7715">
      <w:pPr>
        <w:pStyle w:val="1"/>
        <w:jc w:val="both"/>
      </w:pPr>
      <w:r w:rsidRPr="009729A5">
        <w:t>- организация методической поддержки учителей в образовательные организ</w:t>
      </w:r>
      <w:r w:rsidRPr="009729A5">
        <w:t>а</w:t>
      </w:r>
      <w:r w:rsidRPr="009729A5">
        <w:t>ции;</w:t>
      </w:r>
    </w:p>
    <w:p w:rsidR="00481596" w:rsidRPr="009729A5" w:rsidRDefault="00302DCB" w:rsidP="003A7715">
      <w:pPr>
        <w:pStyle w:val="1"/>
        <w:jc w:val="both"/>
      </w:pPr>
      <w:r w:rsidRPr="009729A5">
        <w:t>- организация информационно-просветительской работы с родителями, предст</w:t>
      </w:r>
      <w:r w:rsidRPr="009729A5">
        <w:t>а</w:t>
      </w:r>
      <w:r w:rsidRPr="009729A5">
        <w:t>вителями средств массовой информации, общественностью по вопросам фун</w:t>
      </w:r>
      <w:r w:rsidRPr="009729A5">
        <w:t>к</w:t>
      </w:r>
      <w:r w:rsidRPr="009729A5">
        <w:t>циональной грамотности.</w:t>
      </w:r>
    </w:p>
    <w:p w:rsidR="006117E8" w:rsidRPr="009729A5" w:rsidRDefault="006117E8" w:rsidP="003A771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5" w:name="bookmark6"/>
      <w:bookmarkStart w:id="6" w:name="bookmark7"/>
      <w:r w:rsidRPr="009729A5">
        <w:rPr>
          <w:color w:val="000000"/>
          <w:lang w:eastAsia="ru-RU" w:bidi="ru-RU"/>
        </w:rPr>
        <w:t>Порядок деятельности рабочей группы</w:t>
      </w:r>
      <w:bookmarkEnd w:id="5"/>
      <w:bookmarkEnd w:id="6"/>
    </w:p>
    <w:p w:rsidR="00C70871" w:rsidRPr="009729A5" w:rsidRDefault="006117E8" w:rsidP="003A7715">
      <w:pPr>
        <w:pStyle w:val="1"/>
        <w:numPr>
          <w:ilvl w:val="1"/>
          <w:numId w:val="1"/>
        </w:numPr>
        <w:shd w:val="clear" w:color="auto" w:fill="auto"/>
        <w:tabs>
          <w:tab w:val="left" w:pos="550"/>
        </w:tabs>
        <w:jc w:val="both"/>
      </w:pPr>
      <w:r w:rsidRPr="009729A5">
        <w:rPr>
          <w:color w:val="000000"/>
          <w:lang w:eastAsia="ru-RU" w:bidi="ru-RU"/>
        </w:rPr>
        <w:t xml:space="preserve">Состав рабочей группы утверждается приказом директора и определяется из числа представителей </w:t>
      </w:r>
      <w:r w:rsidR="00C70871" w:rsidRPr="009729A5">
        <w:rPr>
          <w:color w:val="000000"/>
          <w:lang w:eastAsia="ru-RU" w:bidi="ru-RU"/>
        </w:rPr>
        <w:t>методической службы,</w:t>
      </w:r>
      <w:r w:rsidRPr="009729A5">
        <w:rPr>
          <w:color w:val="000000"/>
          <w:lang w:eastAsia="ru-RU" w:bidi="ru-RU"/>
        </w:rPr>
        <w:t xml:space="preserve"> педагогических работников (заме</w:t>
      </w:r>
      <w:r w:rsidRPr="009729A5">
        <w:rPr>
          <w:color w:val="000000"/>
          <w:lang w:eastAsia="ru-RU" w:bidi="ru-RU"/>
        </w:rPr>
        <w:t>с</w:t>
      </w:r>
      <w:r w:rsidRPr="009729A5">
        <w:rPr>
          <w:color w:val="000000"/>
          <w:lang w:eastAsia="ru-RU" w:bidi="ru-RU"/>
        </w:rPr>
        <w:t>тителей директора, педагогов, иных работн</w:t>
      </w:r>
      <w:r w:rsidRPr="009729A5">
        <w:rPr>
          <w:color w:val="000000"/>
          <w:lang w:eastAsia="ru-RU" w:bidi="ru-RU"/>
        </w:rPr>
        <w:t>и</w:t>
      </w:r>
      <w:r w:rsidRPr="009729A5">
        <w:rPr>
          <w:color w:val="000000"/>
          <w:lang w:eastAsia="ru-RU" w:bidi="ru-RU"/>
        </w:rPr>
        <w:t>ков).</w:t>
      </w:r>
    </w:p>
    <w:p w:rsidR="00C70871" w:rsidRPr="009729A5" w:rsidRDefault="00C70871" w:rsidP="003A7715">
      <w:pPr>
        <w:pStyle w:val="1"/>
        <w:numPr>
          <w:ilvl w:val="1"/>
          <w:numId w:val="1"/>
        </w:numPr>
        <w:shd w:val="clear" w:color="auto" w:fill="auto"/>
        <w:tabs>
          <w:tab w:val="left" w:pos="550"/>
        </w:tabs>
        <w:jc w:val="both"/>
      </w:pPr>
      <w:r w:rsidRPr="009729A5">
        <w:t>Рабочая группа является коллегиальным совещательным органом, созда</w:t>
      </w:r>
      <w:r w:rsidRPr="009729A5">
        <w:t>н</w:t>
      </w:r>
      <w:r w:rsidRPr="009729A5">
        <w:t>ным с целью реализации в рамках национального проекта «Образование» ко</w:t>
      </w:r>
      <w:r w:rsidRPr="009729A5">
        <w:t>м</w:t>
      </w:r>
      <w:r w:rsidRPr="009729A5">
        <w:t>плекса мер, направленных на формирование функциональной грамотности об</w:t>
      </w:r>
      <w:r w:rsidRPr="009729A5">
        <w:t>у</w:t>
      </w:r>
      <w:r w:rsidRPr="009729A5">
        <w:t>чающихся</w:t>
      </w:r>
    </w:p>
    <w:p w:rsidR="0031100A" w:rsidRPr="009729A5" w:rsidRDefault="00C70871" w:rsidP="003A7715">
      <w:pPr>
        <w:pStyle w:val="1"/>
        <w:numPr>
          <w:ilvl w:val="1"/>
          <w:numId w:val="1"/>
        </w:numPr>
        <w:shd w:val="clear" w:color="auto" w:fill="auto"/>
        <w:tabs>
          <w:tab w:val="left" w:pos="550"/>
        </w:tabs>
        <w:jc w:val="both"/>
      </w:pPr>
      <w:r w:rsidRPr="009729A5">
        <w:t xml:space="preserve">Контроль за организацией деятельности рабочей группы ведет </w:t>
      </w:r>
      <w:r w:rsidR="003A7715">
        <w:t>заместитель директора</w:t>
      </w:r>
      <w:r w:rsidRPr="009729A5">
        <w:t>, который осуществляет контрольную, координационную и коррекц</w:t>
      </w:r>
      <w:r w:rsidRPr="009729A5">
        <w:t>и</w:t>
      </w:r>
      <w:r w:rsidRPr="009729A5">
        <w:t>онную функции.</w:t>
      </w:r>
    </w:p>
    <w:p w:rsidR="0031100A" w:rsidRPr="009729A5" w:rsidRDefault="006117E8" w:rsidP="003A7715">
      <w:pPr>
        <w:pStyle w:val="1"/>
        <w:numPr>
          <w:ilvl w:val="1"/>
          <w:numId w:val="1"/>
        </w:numPr>
        <w:shd w:val="clear" w:color="auto" w:fill="auto"/>
        <w:tabs>
          <w:tab w:val="left" w:pos="550"/>
        </w:tabs>
        <w:jc w:val="both"/>
      </w:pPr>
      <w:r w:rsidRPr="009729A5">
        <w:rPr>
          <w:color w:val="000000"/>
          <w:lang w:eastAsia="ru-RU" w:bidi="ru-RU"/>
        </w:rPr>
        <w:t>Рабочая группа подчиняется непосредственно Педагогическому совету и представляет ему необходимые аналитические материалы по результатам своей деятельности.</w:t>
      </w:r>
      <w:r w:rsidR="0031100A" w:rsidRPr="009729A5">
        <w:rPr>
          <w:color w:val="000000"/>
          <w:lang w:eastAsia="ru-RU" w:bidi="ru-RU"/>
        </w:rPr>
        <w:t xml:space="preserve"> Формы работы группы: групповая и индивидуальная. Групповая форма работы осуществляется на совместных заседаниях. В промежутках между заседаниями участники рабочей группы индивидуально решают порученные з</w:t>
      </w:r>
      <w:r w:rsidR="0031100A" w:rsidRPr="009729A5">
        <w:rPr>
          <w:color w:val="000000"/>
          <w:lang w:eastAsia="ru-RU" w:bidi="ru-RU"/>
        </w:rPr>
        <w:t>а</w:t>
      </w:r>
      <w:r w:rsidR="0031100A" w:rsidRPr="009729A5">
        <w:rPr>
          <w:color w:val="000000"/>
          <w:lang w:eastAsia="ru-RU" w:bidi="ru-RU"/>
        </w:rPr>
        <w:t>дачи.</w:t>
      </w:r>
    </w:p>
    <w:p w:rsidR="0031100A" w:rsidRPr="009729A5" w:rsidRDefault="0031100A" w:rsidP="003A7715">
      <w:pPr>
        <w:pStyle w:val="1"/>
        <w:numPr>
          <w:ilvl w:val="1"/>
          <w:numId w:val="1"/>
        </w:numPr>
        <w:shd w:val="clear" w:color="auto" w:fill="auto"/>
        <w:tabs>
          <w:tab w:val="left" w:pos="550"/>
        </w:tabs>
        <w:jc w:val="both"/>
      </w:pPr>
      <w:r w:rsidRPr="009729A5">
        <w:rPr>
          <w:color w:val="000000"/>
          <w:lang w:eastAsia="ru-RU" w:bidi="ru-RU"/>
        </w:rPr>
        <w:t>Заседания рабочей группы проводятся по мере необходимости, но не менее 1 раз в квартал.</w:t>
      </w:r>
    </w:p>
    <w:p w:rsidR="0031100A" w:rsidRPr="009729A5" w:rsidRDefault="0031100A" w:rsidP="003A7715">
      <w:pPr>
        <w:pStyle w:val="1"/>
        <w:numPr>
          <w:ilvl w:val="1"/>
          <w:numId w:val="1"/>
        </w:numPr>
        <w:shd w:val="clear" w:color="auto" w:fill="auto"/>
        <w:tabs>
          <w:tab w:val="left" w:pos="550"/>
        </w:tabs>
        <w:jc w:val="both"/>
      </w:pPr>
      <w:r w:rsidRPr="009729A5">
        <w:rPr>
          <w:color w:val="000000"/>
          <w:lang w:eastAsia="ru-RU" w:bidi="ru-RU"/>
        </w:rPr>
        <w:t>Заседания рабочей группы ведет руководитель рабочей группы, который осуществляет общее руководство ее деятельностью.</w:t>
      </w:r>
    </w:p>
    <w:p w:rsidR="0031100A" w:rsidRPr="009729A5" w:rsidRDefault="0031100A" w:rsidP="003A7715">
      <w:pPr>
        <w:pStyle w:val="1"/>
        <w:numPr>
          <w:ilvl w:val="1"/>
          <w:numId w:val="1"/>
        </w:numPr>
        <w:shd w:val="clear" w:color="auto" w:fill="auto"/>
        <w:tabs>
          <w:tab w:val="left" w:pos="550"/>
        </w:tabs>
        <w:jc w:val="both"/>
      </w:pPr>
      <w:r w:rsidRPr="009729A5">
        <w:rPr>
          <w:color w:val="000000"/>
          <w:lang w:eastAsia="ru-RU" w:bidi="ru-RU"/>
        </w:rPr>
        <w:t>В случае отсутствия руководителя рабочей группы его функции выполняет его заместитель руководителя рабочей группы. В случае отсутствия секретаря р</w:t>
      </w:r>
      <w:r w:rsidRPr="009729A5">
        <w:rPr>
          <w:color w:val="000000"/>
          <w:lang w:eastAsia="ru-RU" w:bidi="ru-RU"/>
        </w:rPr>
        <w:t>а</w:t>
      </w:r>
      <w:r w:rsidRPr="009729A5">
        <w:rPr>
          <w:color w:val="000000"/>
          <w:lang w:eastAsia="ru-RU" w:bidi="ru-RU"/>
        </w:rPr>
        <w:t>бочей группы его полномочия осуществляет один из членов рабочей группы, н</w:t>
      </w:r>
      <w:r w:rsidRPr="009729A5">
        <w:rPr>
          <w:color w:val="000000"/>
          <w:lang w:eastAsia="ru-RU" w:bidi="ru-RU"/>
        </w:rPr>
        <w:t>а</w:t>
      </w:r>
      <w:r w:rsidRPr="009729A5">
        <w:rPr>
          <w:color w:val="000000"/>
          <w:lang w:eastAsia="ru-RU" w:bidi="ru-RU"/>
        </w:rPr>
        <w:t>значенный руководителем на заседании.</w:t>
      </w:r>
    </w:p>
    <w:p w:rsidR="0031100A" w:rsidRPr="009729A5" w:rsidRDefault="0031100A" w:rsidP="003A7715">
      <w:pPr>
        <w:pStyle w:val="1"/>
        <w:numPr>
          <w:ilvl w:val="1"/>
          <w:numId w:val="1"/>
        </w:numPr>
        <w:shd w:val="clear" w:color="auto" w:fill="auto"/>
        <w:tabs>
          <w:tab w:val="left" w:pos="550"/>
        </w:tabs>
        <w:jc w:val="both"/>
      </w:pPr>
      <w:r w:rsidRPr="009729A5">
        <w:rPr>
          <w:color w:val="000000"/>
          <w:lang w:eastAsia="ru-RU" w:bidi="ru-RU"/>
        </w:rPr>
        <w:t>Решения рабочей группы принимаются простым большинством голосов от числа членов рабочей группы, присутствующих на заседании. В случае равенства голосов решающим является голос председательствующего на заседании рабочей группы.</w:t>
      </w:r>
    </w:p>
    <w:p w:rsidR="0031100A" w:rsidRPr="009729A5" w:rsidRDefault="0031100A" w:rsidP="003A7715">
      <w:pPr>
        <w:pStyle w:val="1"/>
        <w:numPr>
          <w:ilvl w:val="1"/>
          <w:numId w:val="1"/>
        </w:numPr>
        <w:shd w:val="clear" w:color="auto" w:fill="auto"/>
        <w:tabs>
          <w:tab w:val="left" w:pos="550"/>
        </w:tabs>
        <w:jc w:val="both"/>
      </w:pPr>
      <w:r w:rsidRPr="009729A5">
        <w:rPr>
          <w:color w:val="000000"/>
          <w:lang w:eastAsia="ru-RU" w:bidi="ru-RU"/>
        </w:rPr>
        <w:t>Члены рабочей группы участвуют в заседаниях рабочей группы лично (д</w:t>
      </w:r>
      <w:r w:rsidRPr="009729A5">
        <w:rPr>
          <w:color w:val="000000"/>
          <w:lang w:eastAsia="ru-RU" w:bidi="ru-RU"/>
        </w:rPr>
        <w:t>о</w:t>
      </w:r>
      <w:r w:rsidRPr="009729A5">
        <w:rPr>
          <w:color w:val="000000"/>
          <w:lang w:eastAsia="ru-RU" w:bidi="ru-RU"/>
        </w:rPr>
        <w:t>пускается дистанционное участие при необходимости).</w:t>
      </w:r>
    </w:p>
    <w:p w:rsidR="00811BFB" w:rsidRPr="009729A5" w:rsidRDefault="0031100A" w:rsidP="003A7715">
      <w:pPr>
        <w:pStyle w:val="1"/>
        <w:numPr>
          <w:ilvl w:val="1"/>
          <w:numId w:val="1"/>
        </w:numPr>
        <w:shd w:val="clear" w:color="auto" w:fill="auto"/>
        <w:tabs>
          <w:tab w:val="left" w:pos="550"/>
        </w:tabs>
        <w:jc w:val="both"/>
      </w:pPr>
      <w:r w:rsidRPr="009729A5">
        <w:rPr>
          <w:color w:val="000000"/>
          <w:lang w:eastAsia="ru-RU" w:bidi="ru-RU"/>
        </w:rPr>
        <w:t>Решение принимается при присутствии на заседании не менее 2/3 от общ</w:t>
      </w:r>
      <w:r w:rsidRPr="009729A5">
        <w:rPr>
          <w:color w:val="000000"/>
          <w:lang w:eastAsia="ru-RU" w:bidi="ru-RU"/>
        </w:rPr>
        <w:t>е</w:t>
      </w:r>
      <w:r w:rsidRPr="009729A5">
        <w:rPr>
          <w:color w:val="000000"/>
          <w:lang w:eastAsia="ru-RU" w:bidi="ru-RU"/>
        </w:rPr>
        <w:lastRenderedPageBreak/>
        <w:t>го числа членов рабочей группы</w:t>
      </w:r>
      <w:r w:rsidR="00811BFB" w:rsidRPr="009729A5">
        <w:rPr>
          <w:color w:val="000000"/>
          <w:lang w:eastAsia="ru-RU" w:bidi="ru-RU"/>
        </w:rPr>
        <w:t>.</w:t>
      </w:r>
    </w:p>
    <w:p w:rsidR="006117E8" w:rsidRPr="009729A5" w:rsidRDefault="00811BFB" w:rsidP="003A7715">
      <w:pPr>
        <w:pStyle w:val="1"/>
        <w:numPr>
          <w:ilvl w:val="1"/>
          <w:numId w:val="1"/>
        </w:numPr>
        <w:shd w:val="clear" w:color="auto" w:fill="auto"/>
        <w:tabs>
          <w:tab w:val="left" w:pos="550"/>
        </w:tabs>
        <w:jc w:val="both"/>
      </w:pPr>
      <w:r w:rsidRPr="009729A5">
        <w:rPr>
          <w:color w:val="000000"/>
          <w:lang w:eastAsia="ru-RU" w:bidi="ru-RU"/>
        </w:rPr>
        <w:t>Решения Рабочей группы оформляются в течение четырех дней со дня пр</w:t>
      </w:r>
      <w:r w:rsidRPr="009729A5">
        <w:rPr>
          <w:color w:val="000000"/>
          <w:lang w:eastAsia="ru-RU" w:bidi="ru-RU"/>
        </w:rPr>
        <w:t>о</w:t>
      </w:r>
      <w:r w:rsidRPr="009729A5">
        <w:rPr>
          <w:color w:val="000000"/>
          <w:lang w:eastAsia="ru-RU" w:bidi="ru-RU"/>
        </w:rPr>
        <w:t>ведения заседания Рабочей группы протоколом, который подписывается предс</w:t>
      </w:r>
      <w:r w:rsidRPr="009729A5">
        <w:rPr>
          <w:color w:val="000000"/>
          <w:lang w:eastAsia="ru-RU" w:bidi="ru-RU"/>
        </w:rPr>
        <w:t>е</w:t>
      </w:r>
      <w:r w:rsidRPr="009729A5">
        <w:rPr>
          <w:color w:val="000000"/>
          <w:lang w:eastAsia="ru-RU" w:bidi="ru-RU"/>
        </w:rPr>
        <w:t>дательствующим на заседании Рабочей группы и секретарем Рабочей группы.</w:t>
      </w:r>
    </w:p>
    <w:p w:rsidR="006117E8" w:rsidRPr="009729A5" w:rsidRDefault="006117E8" w:rsidP="003A7715">
      <w:pPr>
        <w:pStyle w:val="1"/>
        <w:numPr>
          <w:ilvl w:val="0"/>
          <w:numId w:val="1"/>
        </w:numPr>
        <w:shd w:val="clear" w:color="auto" w:fill="auto"/>
        <w:tabs>
          <w:tab w:val="left" w:pos="411"/>
        </w:tabs>
        <w:jc w:val="center"/>
      </w:pPr>
      <w:r w:rsidRPr="009729A5">
        <w:rPr>
          <w:b/>
          <w:bCs/>
          <w:color w:val="000000"/>
          <w:lang w:eastAsia="ru-RU" w:bidi="ru-RU"/>
        </w:rPr>
        <w:t>Обязанности членов рабочей группы</w:t>
      </w:r>
    </w:p>
    <w:p w:rsidR="0031100A" w:rsidRPr="009729A5" w:rsidRDefault="0031100A" w:rsidP="003A7715">
      <w:pPr>
        <w:pStyle w:val="1"/>
        <w:jc w:val="both"/>
        <w:rPr>
          <w:color w:val="000000"/>
          <w:lang w:eastAsia="ru-RU" w:bidi="ru-RU"/>
        </w:rPr>
      </w:pPr>
      <w:r w:rsidRPr="009729A5">
        <w:rPr>
          <w:color w:val="000000"/>
          <w:lang w:eastAsia="ru-RU" w:bidi="ru-RU"/>
        </w:rPr>
        <w:t>Рабочая группа несёт ответственность:</w:t>
      </w:r>
    </w:p>
    <w:p w:rsidR="0031100A" w:rsidRPr="009729A5" w:rsidRDefault="0031100A" w:rsidP="003A7715">
      <w:pPr>
        <w:pStyle w:val="1"/>
        <w:jc w:val="both"/>
        <w:rPr>
          <w:color w:val="000000"/>
          <w:lang w:eastAsia="ru-RU" w:bidi="ru-RU"/>
        </w:rPr>
      </w:pPr>
      <w:r w:rsidRPr="009729A5">
        <w:rPr>
          <w:color w:val="000000"/>
          <w:lang w:eastAsia="ru-RU" w:bidi="ru-RU"/>
        </w:rPr>
        <w:t>-</w:t>
      </w:r>
      <w:r w:rsidRPr="009729A5">
        <w:rPr>
          <w:color w:val="000000"/>
          <w:lang w:eastAsia="ru-RU" w:bidi="ru-RU"/>
        </w:rPr>
        <w:tab/>
        <w:t>за качество и своевременность выполнения задач в соответствии с фун</w:t>
      </w:r>
      <w:r w:rsidRPr="009729A5">
        <w:rPr>
          <w:color w:val="000000"/>
          <w:lang w:eastAsia="ru-RU" w:bidi="ru-RU"/>
        </w:rPr>
        <w:t>к</w:t>
      </w:r>
      <w:r w:rsidRPr="009729A5">
        <w:rPr>
          <w:color w:val="000000"/>
          <w:lang w:eastAsia="ru-RU" w:bidi="ru-RU"/>
        </w:rPr>
        <w:t>ционалом;</w:t>
      </w:r>
    </w:p>
    <w:p w:rsidR="0031100A" w:rsidRPr="009729A5" w:rsidRDefault="00563C85" w:rsidP="003A7715">
      <w:pPr>
        <w:pStyle w:val="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31100A" w:rsidRPr="009729A5">
        <w:rPr>
          <w:color w:val="000000"/>
          <w:lang w:eastAsia="ru-RU" w:bidi="ru-RU"/>
        </w:rPr>
        <w:t>за качество информационной и технической поддержки изменений;</w:t>
      </w:r>
    </w:p>
    <w:p w:rsidR="0031100A" w:rsidRPr="009729A5" w:rsidRDefault="00563C85" w:rsidP="003A7715">
      <w:pPr>
        <w:pStyle w:val="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31100A" w:rsidRPr="009729A5">
        <w:rPr>
          <w:color w:val="000000"/>
          <w:lang w:eastAsia="ru-RU" w:bidi="ru-RU"/>
        </w:rPr>
        <w:t>за своевременное выполнение плана работы, планов-графиков реализации ко</w:t>
      </w:r>
      <w:r w:rsidR="0031100A" w:rsidRPr="009729A5">
        <w:rPr>
          <w:color w:val="000000"/>
          <w:lang w:eastAsia="ru-RU" w:bidi="ru-RU"/>
        </w:rPr>
        <w:t>м</w:t>
      </w:r>
      <w:r w:rsidR="0031100A" w:rsidRPr="009729A5">
        <w:rPr>
          <w:color w:val="000000"/>
          <w:lang w:eastAsia="ru-RU" w:bidi="ru-RU"/>
        </w:rPr>
        <w:t>плексных и единичных проектов;</w:t>
      </w:r>
    </w:p>
    <w:p w:rsidR="0031100A" w:rsidRPr="009729A5" w:rsidRDefault="00563C85" w:rsidP="003A7715">
      <w:pPr>
        <w:pStyle w:val="1"/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31100A" w:rsidRPr="009729A5">
        <w:rPr>
          <w:color w:val="000000"/>
          <w:lang w:eastAsia="ru-RU" w:bidi="ru-RU"/>
        </w:rPr>
        <w:t xml:space="preserve">компетентность принимаемых решений. </w:t>
      </w:r>
    </w:p>
    <w:p w:rsidR="006117E8" w:rsidRPr="009729A5" w:rsidRDefault="006117E8" w:rsidP="003A7715">
      <w:pPr>
        <w:pStyle w:val="1"/>
        <w:shd w:val="clear" w:color="auto" w:fill="auto"/>
        <w:jc w:val="both"/>
      </w:pPr>
      <w:r w:rsidRPr="009729A5">
        <w:rPr>
          <w:color w:val="000000"/>
          <w:lang w:eastAsia="ru-RU" w:bidi="ru-RU"/>
        </w:rPr>
        <w:t>- присутствовать на заседаниях рабочей группы;</w:t>
      </w:r>
    </w:p>
    <w:p w:rsidR="006117E8" w:rsidRPr="009729A5" w:rsidRDefault="006117E8" w:rsidP="003A7715">
      <w:pPr>
        <w:pStyle w:val="1"/>
        <w:shd w:val="clear" w:color="auto" w:fill="auto"/>
        <w:jc w:val="both"/>
      </w:pPr>
      <w:r w:rsidRPr="009729A5">
        <w:rPr>
          <w:color w:val="000000"/>
          <w:lang w:eastAsia="ru-RU" w:bidi="ru-RU"/>
        </w:rPr>
        <w:t>- реализовывать план мероприятий по своему направлению при переходе к фо</w:t>
      </w:r>
      <w:r w:rsidRPr="009729A5">
        <w:rPr>
          <w:color w:val="000000"/>
          <w:lang w:eastAsia="ru-RU" w:bidi="ru-RU"/>
        </w:rPr>
        <w:t>р</w:t>
      </w:r>
      <w:r w:rsidRPr="009729A5">
        <w:rPr>
          <w:color w:val="000000"/>
          <w:lang w:eastAsia="ru-RU" w:bidi="ru-RU"/>
        </w:rPr>
        <w:t>мированию функциональной грамотности;</w:t>
      </w:r>
    </w:p>
    <w:p w:rsidR="006117E8" w:rsidRPr="009729A5" w:rsidRDefault="006117E8" w:rsidP="003A7715">
      <w:pPr>
        <w:pStyle w:val="1"/>
        <w:shd w:val="clear" w:color="auto" w:fill="auto"/>
        <w:jc w:val="both"/>
      </w:pPr>
      <w:r w:rsidRPr="009729A5">
        <w:rPr>
          <w:color w:val="000000"/>
          <w:lang w:eastAsia="ru-RU" w:bidi="ru-RU"/>
        </w:rPr>
        <w:t>- исполнять поручения, в соответствии с решениями Педагогического совета.</w:t>
      </w:r>
    </w:p>
    <w:p w:rsidR="006117E8" w:rsidRPr="009729A5" w:rsidRDefault="006117E8" w:rsidP="003A771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7" w:name="bookmark8"/>
      <w:bookmarkStart w:id="8" w:name="bookmark9"/>
      <w:r w:rsidRPr="009729A5">
        <w:rPr>
          <w:color w:val="000000"/>
          <w:lang w:eastAsia="ru-RU" w:bidi="ru-RU"/>
        </w:rPr>
        <w:t>Права рабочей группы</w:t>
      </w:r>
      <w:bookmarkEnd w:id="7"/>
      <w:bookmarkEnd w:id="8"/>
    </w:p>
    <w:p w:rsidR="006117E8" w:rsidRPr="009729A5" w:rsidRDefault="006117E8" w:rsidP="003A7715">
      <w:pPr>
        <w:pStyle w:val="1"/>
        <w:shd w:val="clear" w:color="auto" w:fill="auto"/>
        <w:jc w:val="both"/>
        <w:rPr>
          <w:color w:val="000000"/>
          <w:lang w:eastAsia="ru-RU" w:bidi="ru-RU"/>
        </w:rPr>
      </w:pPr>
      <w:r w:rsidRPr="009729A5">
        <w:rPr>
          <w:color w:val="000000"/>
          <w:lang w:eastAsia="ru-RU" w:bidi="ru-RU"/>
        </w:rPr>
        <w:t>Рабочая группа имеет право:</w:t>
      </w:r>
    </w:p>
    <w:p w:rsidR="00A820F2" w:rsidRPr="009729A5" w:rsidRDefault="00563C85" w:rsidP="003A7715">
      <w:pPr>
        <w:pStyle w:val="1"/>
        <w:shd w:val="clear" w:color="auto" w:fill="auto"/>
        <w:tabs>
          <w:tab w:val="left" w:pos="648"/>
        </w:tabs>
        <w:spacing w:line="240" w:lineRule="auto"/>
        <w:jc w:val="both"/>
      </w:pPr>
      <w:r>
        <w:rPr>
          <w:color w:val="000000"/>
          <w:lang w:eastAsia="ru-RU" w:bidi="ru-RU"/>
        </w:rPr>
        <w:t xml:space="preserve">- </w:t>
      </w:r>
      <w:r w:rsidR="00A820F2" w:rsidRPr="009729A5">
        <w:rPr>
          <w:color w:val="000000"/>
          <w:lang w:eastAsia="ru-RU" w:bidi="ru-RU"/>
        </w:rPr>
        <w:t>присутствовать на заседаниях рабочей группы;</w:t>
      </w:r>
    </w:p>
    <w:p w:rsidR="006117E8" w:rsidRPr="009729A5" w:rsidRDefault="006117E8" w:rsidP="003A7715">
      <w:pPr>
        <w:pStyle w:val="1"/>
        <w:shd w:val="clear" w:color="auto" w:fill="auto"/>
        <w:jc w:val="both"/>
      </w:pPr>
      <w:r w:rsidRPr="009729A5">
        <w:rPr>
          <w:color w:val="000000"/>
          <w:lang w:eastAsia="ru-RU" w:bidi="ru-RU"/>
        </w:rPr>
        <w:t>- знакомиться с материалами и документами;</w:t>
      </w:r>
    </w:p>
    <w:p w:rsidR="006117E8" w:rsidRPr="009729A5" w:rsidRDefault="006117E8" w:rsidP="003A7715">
      <w:pPr>
        <w:pStyle w:val="1"/>
        <w:shd w:val="clear" w:color="auto" w:fill="auto"/>
        <w:jc w:val="both"/>
      </w:pPr>
      <w:r w:rsidRPr="009729A5">
        <w:rPr>
          <w:color w:val="000000"/>
          <w:lang w:eastAsia="ru-RU" w:bidi="ru-RU"/>
        </w:rPr>
        <w:t>- вносить на рассмотрение вопросы, связанные с разработкой и реализацией пр</w:t>
      </w:r>
      <w:r w:rsidRPr="009729A5">
        <w:rPr>
          <w:color w:val="000000"/>
          <w:lang w:eastAsia="ru-RU" w:bidi="ru-RU"/>
        </w:rPr>
        <w:t>о</w:t>
      </w:r>
      <w:r w:rsidRPr="009729A5">
        <w:rPr>
          <w:color w:val="000000"/>
          <w:lang w:eastAsia="ru-RU" w:bidi="ru-RU"/>
        </w:rPr>
        <w:t>ектов изменений при переходе к формированию функциональной грамотности и обсуждения на Педагогическом совете;</w:t>
      </w:r>
    </w:p>
    <w:p w:rsidR="006117E8" w:rsidRPr="009729A5" w:rsidRDefault="006117E8" w:rsidP="003A7715">
      <w:pPr>
        <w:pStyle w:val="1"/>
        <w:shd w:val="clear" w:color="auto" w:fill="auto"/>
        <w:jc w:val="both"/>
      </w:pPr>
      <w:r w:rsidRPr="009729A5">
        <w:rPr>
          <w:color w:val="000000"/>
          <w:lang w:eastAsia="ru-RU" w:bidi="ru-RU"/>
        </w:rPr>
        <w:t>- привлекать иных специалистов для выполнения отдельных поручений (по с</w:t>
      </w:r>
      <w:r w:rsidRPr="009729A5">
        <w:rPr>
          <w:color w:val="000000"/>
          <w:lang w:eastAsia="ru-RU" w:bidi="ru-RU"/>
        </w:rPr>
        <w:t>о</w:t>
      </w:r>
      <w:r w:rsidRPr="009729A5">
        <w:rPr>
          <w:color w:val="000000"/>
          <w:lang w:eastAsia="ru-RU" w:bidi="ru-RU"/>
        </w:rPr>
        <w:t>гласованию).</w:t>
      </w:r>
    </w:p>
    <w:p w:rsidR="00811BFB" w:rsidRPr="009729A5" w:rsidRDefault="00811BFB" w:rsidP="003A7715">
      <w:pPr>
        <w:pStyle w:val="1"/>
        <w:shd w:val="clear" w:color="auto" w:fill="auto"/>
        <w:jc w:val="center"/>
        <w:rPr>
          <w:b/>
          <w:bCs/>
          <w:color w:val="000000"/>
          <w:lang w:eastAsia="ru-RU" w:bidi="ru-RU"/>
        </w:rPr>
      </w:pPr>
      <w:r w:rsidRPr="009729A5">
        <w:rPr>
          <w:b/>
          <w:bCs/>
          <w:color w:val="000000"/>
          <w:lang w:eastAsia="ru-RU" w:bidi="ru-RU"/>
        </w:rPr>
        <w:t>6. Полномочия членов рабочей группы</w:t>
      </w:r>
    </w:p>
    <w:p w:rsidR="00811BFB" w:rsidRPr="009729A5" w:rsidRDefault="00811BFB" w:rsidP="003A7715">
      <w:pPr>
        <w:pStyle w:val="a4"/>
        <w:numPr>
          <w:ilvl w:val="1"/>
          <w:numId w:val="11"/>
        </w:numPr>
        <w:tabs>
          <w:tab w:val="left" w:pos="1180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29A5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Рабочей группы:</w:t>
      </w:r>
    </w:p>
    <w:p w:rsidR="00811BFB" w:rsidRPr="009729A5" w:rsidRDefault="00811BFB" w:rsidP="003A7715">
      <w:pPr>
        <w:tabs>
          <w:tab w:val="left" w:pos="1338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29A5">
        <w:rPr>
          <w:rFonts w:ascii="Times New Roman" w:eastAsia="Times New Roman" w:hAnsi="Times New Roman" w:cs="Times New Roman"/>
          <w:sz w:val="28"/>
          <w:szCs w:val="28"/>
        </w:rPr>
        <w:t>- руководит деятельностью Рабочей группы;</w:t>
      </w:r>
    </w:p>
    <w:p w:rsidR="00811BFB" w:rsidRPr="009729A5" w:rsidRDefault="00811BFB" w:rsidP="003A7715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29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1BFB">
        <w:rPr>
          <w:rFonts w:ascii="Times New Roman" w:eastAsia="Times New Roman" w:hAnsi="Times New Roman" w:cs="Times New Roman"/>
          <w:sz w:val="28"/>
          <w:szCs w:val="28"/>
        </w:rPr>
        <w:t>определяет повестку дня на основе предложений членов Рабочей группы;</w:t>
      </w:r>
    </w:p>
    <w:p w:rsidR="00811BFB" w:rsidRPr="00811BFB" w:rsidRDefault="00811BFB" w:rsidP="003A771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9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1BFB">
        <w:rPr>
          <w:rFonts w:ascii="Times New Roman" w:eastAsia="Times New Roman" w:hAnsi="Times New Roman" w:cs="Times New Roman"/>
          <w:sz w:val="28"/>
          <w:szCs w:val="28"/>
        </w:rPr>
        <w:t>ведет заседания Рабочей группы;</w:t>
      </w:r>
    </w:p>
    <w:p w:rsidR="00811BFB" w:rsidRPr="00811BFB" w:rsidRDefault="00811BFB" w:rsidP="003A7715">
      <w:pPr>
        <w:tabs>
          <w:tab w:val="left" w:pos="1338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29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1BFB">
        <w:rPr>
          <w:rFonts w:ascii="Times New Roman" w:eastAsia="Times New Roman" w:hAnsi="Times New Roman" w:cs="Times New Roman"/>
          <w:sz w:val="28"/>
          <w:szCs w:val="28"/>
        </w:rPr>
        <w:t>распределяет обязанности между членами Рабочей группы;</w:t>
      </w:r>
    </w:p>
    <w:p w:rsidR="00811BFB" w:rsidRPr="00811BFB" w:rsidRDefault="00811BFB" w:rsidP="003A7715">
      <w:pPr>
        <w:tabs>
          <w:tab w:val="left" w:pos="1338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29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1BFB">
        <w:rPr>
          <w:rFonts w:ascii="Times New Roman" w:eastAsia="Times New Roman" w:hAnsi="Times New Roman" w:cs="Times New Roman"/>
          <w:sz w:val="28"/>
          <w:szCs w:val="28"/>
        </w:rPr>
        <w:t>подписывает протоколы по результатам работы Рабочей группы;</w:t>
      </w:r>
    </w:p>
    <w:p w:rsidR="00811BFB" w:rsidRPr="00811BFB" w:rsidRDefault="00811BFB" w:rsidP="003A7715">
      <w:pPr>
        <w:tabs>
          <w:tab w:val="left" w:pos="1338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29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1BFB">
        <w:rPr>
          <w:rFonts w:ascii="Times New Roman" w:eastAsia="Times New Roman" w:hAnsi="Times New Roman" w:cs="Times New Roman"/>
          <w:sz w:val="28"/>
          <w:szCs w:val="28"/>
        </w:rPr>
        <w:t>контролирует выполнение решений Рабочей группы.</w:t>
      </w:r>
    </w:p>
    <w:p w:rsidR="00811BFB" w:rsidRPr="009729A5" w:rsidRDefault="00811BFB" w:rsidP="003A7715">
      <w:pPr>
        <w:pStyle w:val="a4"/>
        <w:numPr>
          <w:ilvl w:val="1"/>
          <w:numId w:val="11"/>
        </w:numPr>
        <w:tabs>
          <w:tab w:val="left" w:pos="1398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29A5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 Рабочей группы:</w:t>
      </w:r>
    </w:p>
    <w:p w:rsidR="00811BFB" w:rsidRPr="00811BFB" w:rsidRDefault="00811BFB" w:rsidP="003A7715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29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1BFB">
        <w:rPr>
          <w:rFonts w:ascii="Times New Roman" w:eastAsia="Times New Roman" w:hAnsi="Times New Roman" w:cs="Times New Roman"/>
          <w:sz w:val="28"/>
          <w:szCs w:val="28"/>
        </w:rPr>
        <w:t>извещает членов Рабочей группы о дате, времени и месте заседания Рабочей группы не позднее 2 рабочих дней до дня проведения заседания рабочей группы;</w:t>
      </w:r>
    </w:p>
    <w:p w:rsidR="00811BFB" w:rsidRPr="00811BFB" w:rsidRDefault="00811BFB" w:rsidP="003A7715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29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1BFB">
        <w:rPr>
          <w:rFonts w:ascii="Times New Roman" w:eastAsia="Times New Roman" w:hAnsi="Times New Roman" w:cs="Times New Roman"/>
          <w:sz w:val="28"/>
          <w:szCs w:val="28"/>
        </w:rPr>
        <w:t>организует подготовку материалов для рассмотрения на заседаниях Рабочей группы;</w:t>
      </w:r>
    </w:p>
    <w:p w:rsidR="00811BFB" w:rsidRPr="00811BFB" w:rsidRDefault="00811BFB" w:rsidP="003A7715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29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1BFB">
        <w:rPr>
          <w:rFonts w:ascii="Times New Roman" w:eastAsia="Times New Roman" w:hAnsi="Times New Roman" w:cs="Times New Roman"/>
          <w:sz w:val="28"/>
          <w:szCs w:val="28"/>
        </w:rPr>
        <w:t>обеспечивает ведение протокола заседания Рабочей группы;</w:t>
      </w:r>
    </w:p>
    <w:p w:rsidR="00811BFB" w:rsidRPr="00811BFB" w:rsidRDefault="00811BFB" w:rsidP="003A7715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29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1BFB">
        <w:rPr>
          <w:rFonts w:ascii="Times New Roman" w:eastAsia="Times New Roman" w:hAnsi="Times New Roman" w:cs="Times New Roman"/>
          <w:sz w:val="28"/>
          <w:szCs w:val="28"/>
        </w:rPr>
        <w:t>направляет протоколы заседаний Рабочей группы ее членам и выписки из пр</w:t>
      </w:r>
      <w:r w:rsidRPr="00811BF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1BFB">
        <w:rPr>
          <w:rFonts w:ascii="Times New Roman" w:eastAsia="Times New Roman" w:hAnsi="Times New Roman" w:cs="Times New Roman"/>
          <w:sz w:val="28"/>
          <w:szCs w:val="28"/>
        </w:rPr>
        <w:lastRenderedPageBreak/>
        <w:t>токолов лицам, ответственным за выполнение решений Рабочей группы, не поз</w:t>
      </w:r>
      <w:r w:rsidRPr="00811BF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11BFB">
        <w:rPr>
          <w:rFonts w:ascii="Times New Roman" w:eastAsia="Times New Roman" w:hAnsi="Times New Roman" w:cs="Times New Roman"/>
          <w:sz w:val="28"/>
          <w:szCs w:val="28"/>
        </w:rPr>
        <w:t>нее 5 рабочих дней со дня подписания протокола заседания Рабочей группы.</w:t>
      </w:r>
    </w:p>
    <w:p w:rsidR="006117E8" w:rsidRPr="009729A5" w:rsidRDefault="00811BFB" w:rsidP="003A7715">
      <w:pPr>
        <w:pStyle w:val="1"/>
        <w:shd w:val="clear" w:color="auto" w:fill="auto"/>
        <w:jc w:val="both"/>
      </w:pPr>
      <w:r w:rsidRPr="009729A5">
        <w:rPr>
          <w:b/>
          <w:bCs/>
          <w:color w:val="000000"/>
          <w:lang w:eastAsia="ru-RU" w:bidi="ru-RU"/>
        </w:rPr>
        <w:t xml:space="preserve">6.3. </w:t>
      </w:r>
      <w:r w:rsidR="006117E8" w:rsidRPr="009729A5">
        <w:rPr>
          <w:color w:val="000000"/>
          <w:lang w:eastAsia="ru-RU" w:bidi="ru-RU"/>
        </w:rPr>
        <w:t>Рабочая группа несет ответственность:</w:t>
      </w:r>
    </w:p>
    <w:p w:rsidR="006117E8" w:rsidRPr="009729A5" w:rsidRDefault="006117E8" w:rsidP="003A7715">
      <w:pPr>
        <w:pStyle w:val="1"/>
        <w:shd w:val="clear" w:color="auto" w:fill="auto"/>
        <w:jc w:val="both"/>
      </w:pPr>
      <w:r w:rsidRPr="009729A5">
        <w:rPr>
          <w:color w:val="000000"/>
          <w:lang w:eastAsia="ru-RU" w:bidi="ru-RU"/>
        </w:rPr>
        <w:t>- за качество и своевременность выполнения задач в соответствии с функцион</w:t>
      </w:r>
      <w:r w:rsidRPr="009729A5">
        <w:rPr>
          <w:color w:val="000000"/>
          <w:lang w:eastAsia="ru-RU" w:bidi="ru-RU"/>
        </w:rPr>
        <w:t>а</w:t>
      </w:r>
      <w:r w:rsidRPr="009729A5">
        <w:rPr>
          <w:color w:val="000000"/>
          <w:lang w:eastAsia="ru-RU" w:bidi="ru-RU"/>
        </w:rPr>
        <w:t>лом;</w:t>
      </w:r>
    </w:p>
    <w:p w:rsidR="006117E8" w:rsidRPr="009729A5" w:rsidRDefault="006117E8" w:rsidP="003A7715">
      <w:pPr>
        <w:pStyle w:val="1"/>
        <w:shd w:val="clear" w:color="auto" w:fill="auto"/>
        <w:jc w:val="both"/>
      </w:pPr>
      <w:r w:rsidRPr="009729A5">
        <w:rPr>
          <w:color w:val="000000"/>
          <w:lang w:eastAsia="ru-RU" w:bidi="ru-RU"/>
        </w:rPr>
        <w:t>- за качество информационной и научно-методической поддержки изменений при переходе к формированию функциональной грамотности;</w:t>
      </w:r>
    </w:p>
    <w:p w:rsidR="006117E8" w:rsidRPr="009729A5" w:rsidRDefault="006117E8" w:rsidP="003A7715">
      <w:pPr>
        <w:pStyle w:val="1"/>
        <w:shd w:val="clear" w:color="auto" w:fill="auto"/>
        <w:jc w:val="both"/>
      </w:pPr>
      <w:r w:rsidRPr="009729A5">
        <w:rPr>
          <w:color w:val="000000"/>
          <w:lang w:eastAsia="ru-RU" w:bidi="ru-RU"/>
        </w:rPr>
        <w:t>- за своевременное выполнение решений Педагогического совета.</w:t>
      </w:r>
    </w:p>
    <w:p w:rsidR="00DF1EC8" w:rsidRPr="009729A5" w:rsidRDefault="00DF1EC8" w:rsidP="003A77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1EC8" w:rsidRPr="009729A5" w:rsidSect="006E3C56">
      <w:footerReference w:type="default" r:id="rId7"/>
      <w:footerReference w:type="first" r:id="rId8"/>
      <w:pgSz w:w="11900" w:h="16840"/>
      <w:pgMar w:top="543" w:right="518" w:bottom="1385" w:left="150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449" w:rsidRDefault="00CE2449">
      <w:r>
        <w:separator/>
      </w:r>
    </w:p>
  </w:endnote>
  <w:endnote w:type="continuationSeparator" w:id="1">
    <w:p w:rsidR="00CE2449" w:rsidRDefault="00CE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F2A" w:rsidRDefault="006E3C5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" o:spid="_x0000_s2049" type="#_x0000_t202" style="position:absolute;margin-left:561.3pt;margin-top:781.7pt;width:5.5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" filled="f" stroked="f">
          <v:textbox style="mso-fit-shape-to-text:t" inset="0,0,0,0">
            <w:txbxContent>
              <w:p w:rsidR="002C7F2A" w:rsidRDefault="006E3C56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 w:rsidRPr="006E3C56">
                  <w:fldChar w:fldCharType="begin"/>
                </w:r>
                <w:r w:rsidR="0040001A">
                  <w:instrText xml:space="preserve"> PAGE \* MERGEFORMAT </w:instrText>
                </w:r>
                <w:r w:rsidRPr="006E3C56">
                  <w:fldChar w:fldCharType="separate"/>
                </w:r>
                <w:r w:rsidR="00CA386A" w:rsidRPr="00CA386A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4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F2A" w:rsidRDefault="002C7F2A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449" w:rsidRDefault="00CE2449">
      <w:r>
        <w:separator/>
      </w:r>
    </w:p>
  </w:footnote>
  <w:footnote w:type="continuationSeparator" w:id="1">
    <w:p w:rsidR="00CE2449" w:rsidRDefault="00CE2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2F0B"/>
    <w:multiLevelType w:val="multilevel"/>
    <w:tmpl w:val="DB3AF1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>
    <w:nsid w:val="177C14B6"/>
    <w:multiLevelType w:val="multilevel"/>
    <w:tmpl w:val="44142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577C3"/>
    <w:multiLevelType w:val="multilevel"/>
    <w:tmpl w:val="751876C2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E574F"/>
    <w:multiLevelType w:val="multilevel"/>
    <w:tmpl w:val="945CF69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16FA0"/>
    <w:multiLevelType w:val="multilevel"/>
    <w:tmpl w:val="4B0A1F5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5C4110"/>
    <w:multiLevelType w:val="multilevel"/>
    <w:tmpl w:val="7E1C879C"/>
    <w:lvl w:ilvl="0">
      <w:start w:val="4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8702AF"/>
    <w:multiLevelType w:val="multilevel"/>
    <w:tmpl w:val="36BE6284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7866EB"/>
    <w:multiLevelType w:val="multilevel"/>
    <w:tmpl w:val="153CE8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6C1AC0"/>
    <w:multiLevelType w:val="multilevel"/>
    <w:tmpl w:val="E188A7E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8D297F"/>
    <w:multiLevelType w:val="multilevel"/>
    <w:tmpl w:val="559837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301AFB"/>
    <w:multiLevelType w:val="multilevel"/>
    <w:tmpl w:val="C9100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17E8"/>
    <w:rsid w:val="00070EDB"/>
    <w:rsid w:val="00084736"/>
    <w:rsid w:val="00176B2A"/>
    <w:rsid w:val="00280E82"/>
    <w:rsid w:val="002C7F2A"/>
    <w:rsid w:val="00302DCB"/>
    <w:rsid w:val="0031100A"/>
    <w:rsid w:val="00390E2D"/>
    <w:rsid w:val="003A7715"/>
    <w:rsid w:val="0040001A"/>
    <w:rsid w:val="00444BE6"/>
    <w:rsid w:val="00481596"/>
    <w:rsid w:val="005379B4"/>
    <w:rsid w:val="00563C85"/>
    <w:rsid w:val="006117E8"/>
    <w:rsid w:val="006E3C56"/>
    <w:rsid w:val="00721DB5"/>
    <w:rsid w:val="00811BFB"/>
    <w:rsid w:val="00952285"/>
    <w:rsid w:val="009729A5"/>
    <w:rsid w:val="00975984"/>
    <w:rsid w:val="00A820F2"/>
    <w:rsid w:val="00AD4431"/>
    <w:rsid w:val="00C60827"/>
    <w:rsid w:val="00C70871"/>
    <w:rsid w:val="00C776A1"/>
    <w:rsid w:val="00CA386A"/>
    <w:rsid w:val="00CE2449"/>
    <w:rsid w:val="00D209F6"/>
    <w:rsid w:val="00D21222"/>
    <w:rsid w:val="00DD5B1D"/>
    <w:rsid w:val="00DF1EC8"/>
    <w:rsid w:val="00E66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7E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117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117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117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117E8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6117E8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6117E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_"/>
    <w:basedOn w:val="a0"/>
    <w:link w:val="22"/>
    <w:rsid w:val="00E6687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Заголовок №2"/>
    <w:basedOn w:val="a"/>
    <w:link w:val="21"/>
    <w:rsid w:val="00E6687F"/>
    <w:pPr>
      <w:shd w:val="clear" w:color="auto" w:fill="FFFFFF"/>
      <w:spacing w:after="3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DD5B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77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715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Эльф</dc:creator>
  <cp:lastModifiedBy>Шк</cp:lastModifiedBy>
  <cp:revision>1</cp:revision>
  <dcterms:created xsi:type="dcterms:W3CDTF">2024-11-25T10:59:00Z</dcterms:created>
  <dcterms:modified xsi:type="dcterms:W3CDTF">2024-11-25T11:00:00Z</dcterms:modified>
</cp:coreProperties>
</file>