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7F" w:rsidRPr="006855D3" w:rsidRDefault="006855D3">
      <w:pPr>
        <w:spacing w:after="0" w:line="408" w:lineRule="auto"/>
        <w:ind w:left="120"/>
        <w:jc w:val="center"/>
      </w:pPr>
      <w:bookmarkStart w:id="0" w:name="block-4726684"/>
      <w:r w:rsidRPr="006855D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5027F" w:rsidRPr="006855D3" w:rsidRDefault="006855D3">
      <w:pPr>
        <w:spacing w:after="0" w:line="408" w:lineRule="auto"/>
        <w:ind w:left="120"/>
        <w:jc w:val="center"/>
      </w:pPr>
      <w:r w:rsidRPr="006855D3">
        <w:rPr>
          <w:rFonts w:ascii="Times New Roman" w:hAnsi="Times New Roman"/>
          <w:b/>
          <w:color w:val="000000"/>
          <w:sz w:val="28"/>
        </w:rPr>
        <w:t>‌</w:t>
      </w:r>
      <w:bookmarkStart w:id="1" w:name="84b34cd1-8907-4be2-9654-5e4d7c979c34"/>
      <w:r w:rsidRPr="006855D3">
        <w:rPr>
          <w:rFonts w:ascii="Times New Roman" w:hAnsi="Times New Roman"/>
          <w:b/>
          <w:color w:val="000000"/>
          <w:sz w:val="28"/>
        </w:rPr>
        <w:t>Министерство образования Белгородской области</w:t>
      </w:r>
      <w:bookmarkEnd w:id="1"/>
      <w:r w:rsidRPr="006855D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5027F" w:rsidRPr="006855D3" w:rsidRDefault="006855D3">
      <w:pPr>
        <w:spacing w:after="0" w:line="408" w:lineRule="auto"/>
        <w:ind w:left="120"/>
        <w:jc w:val="center"/>
        <w:rPr>
          <w:sz w:val="24"/>
          <w:szCs w:val="24"/>
        </w:rPr>
      </w:pPr>
      <w:r w:rsidRPr="006855D3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74d6ab55-f73b-48d7-ba78-c30f74a03786"/>
      <w:r w:rsidRPr="006855D3">
        <w:rPr>
          <w:rFonts w:ascii="Times New Roman" w:hAnsi="Times New Roman"/>
          <w:b/>
          <w:color w:val="000000"/>
          <w:sz w:val="24"/>
          <w:szCs w:val="24"/>
        </w:rPr>
        <w:t xml:space="preserve">Управление образования администрации </w:t>
      </w:r>
      <w:proofErr w:type="spellStart"/>
      <w:r w:rsidRPr="006855D3">
        <w:rPr>
          <w:rFonts w:ascii="Times New Roman" w:hAnsi="Times New Roman"/>
          <w:b/>
          <w:color w:val="000000"/>
          <w:sz w:val="24"/>
          <w:szCs w:val="24"/>
        </w:rPr>
        <w:t>Старооскольского</w:t>
      </w:r>
      <w:proofErr w:type="spellEnd"/>
      <w:r w:rsidRPr="006855D3">
        <w:rPr>
          <w:rFonts w:ascii="Times New Roman" w:hAnsi="Times New Roman"/>
          <w:b/>
          <w:color w:val="000000"/>
          <w:sz w:val="24"/>
          <w:szCs w:val="24"/>
        </w:rPr>
        <w:t xml:space="preserve"> городского округа</w:t>
      </w:r>
      <w:bookmarkEnd w:id="2"/>
      <w:r w:rsidRPr="006855D3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6855D3">
        <w:rPr>
          <w:rFonts w:ascii="Times New Roman" w:hAnsi="Times New Roman"/>
          <w:color w:val="000000"/>
          <w:sz w:val="24"/>
          <w:szCs w:val="24"/>
        </w:rPr>
        <w:t>​</w:t>
      </w:r>
    </w:p>
    <w:p w:rsidR="0045027F" w:rsidRDefault="006855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«Котовская ООШ»</w:t>
      </w:r>
    </w:p>
    <w:p w:rsidR="0045027F" w:rsidRDefault="0045027F">
      <w:pPr>
        <w:spacing w:after="0"/>
        <w:ind w:left="120"/>
      </w:pPr>
    </w:p>
    <w:p w:rsidR="0045027F" w:rsidRDefault="0045027F">
      <w:pPr>
        <w:spacing w:after="0"/>
        <w:ind w:left="120"/>
      </w:pPr>
    </w:p>
    <w:p w:rsidR="0045027F" w:rsidRDefault="0045027F">
      <w:pPr>
        <w:spacing w:after="0"/>
        <w:ind w:left="120"/>
      </w:pPr>
    </w:p>
    <w:p w:rsidR="0045027F" w:rsidRDefault="0045027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7F08" w:rsidRPr="006855D3" w:rsidTr="00E50CC3">
        <w:tc>
          <w:tcPr>
            <w:tcW w:w="3114" w:type="dxa"/>
          </w:tcPr>
          <w:p w:rsidR="00E57F08" w:rsidRPr="0040209D" w:rsidRDefault="00E57F08" w:rsidP="00E50C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57F08" w:rsidRPr="00174B47" w:rsidRDefault="00E57F08" w:rsidP="00E50C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 совет</w:t>
            </w:r>
          </w:p>
          <w:p w:rsidR="00E57F08" w:rsidRPr="008944ED" w:rsidRDefault="00E57F08" w:rsidP="00E50C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E57F08" w:rsidRDefault="00E57F08" w:rsidP="00E50C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E57F08" w:rsidRPr="00174B47" w:rsidRDefault="00DD0DB1" w:rsidP="00E50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Протокол №1</w:t>
            </w:r>
          </w:p>
          <w:p w:rsidR="00E57F08" w:rsidRPr="00174B47" w:rsidRDefault="00E57F08" w:rsidP="00E50CC3">
            <w:pPr>
              <w:autoSpaceDE w:val="0"/>
              <w:autoSpaceDN w:val="0"/>
              <w:spacing w:before="122" w:after="0" w:line="230" w:lineRule="auto"/>
              <w:rPr>
                <w:rFonts w:ascii="Cambria" w:eastAsia="MS Mincho" w:hAnsi="Cambria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>от</w:t>
            </w:r>
            <w:proofErr w:type="spellEnd"/>
            <w:proofErr w:type="gramEnd"/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 xml:space="preserve"> "</w:t>
            </w:r>
            <w:r w:rsidR="00DD0DB1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3</w:t>
            </w:r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 xml:space="preserve">0" </w:t>
            </w:r>
            <w:r w:rsidR="00DD0DB1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 xml:space="preserve"> </w:t>
            </w:r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3</w:t>
            </w:r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 xml:space="preserve"> г.</w:t>
            </w:r>
          </w:p>
          <w:p w:rsidR="00E57F08" w:rsidRPr="0040209D" w:rsidRDefault="00E57F08" w:rsidP="00E50C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7F08" w:rsidRPr="0040209D" w:rsidRDefault="00E57F08" w:rsidP="00E50C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57F08" w:rsidRPr="00174B47" w:rsidRDefault="00E57F08" w:rsidP="00E50C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E57F08" w:rsidRPr="00174B47" w:rsidRDefault="00E57F08" w:rsidP="00E50C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 </w:t>
            </w:r>
            <w:proofErr w:type="spellStart"/>
            <w:r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Герт</w:t>
            </w:r>
            <w:proofErr w:type="spellEnd"/>
            <w:r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E57F08" w:rsidRPr="008944ED" w:rsidRDefault="00E57F08" w:rsidP="00E50C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57F08" w:rsidRPr="00174B47" w:rsidRDefault="00DD0DB1" w:rsidP="00E50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Протокол №1</w:t>
            </w:r>
            <w:r w:rsidR="00E57F08"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57F08" w:rsidRPr="0040209D" w:rsidRDefault="00E57F08" w:rsidP="00DD0D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 xml:space="preserve"> "</w:t>
            </w:r>
            <w:r w:rsidR="00DD0DB1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3</w:t>
            </w:r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 xml:space="preserve">0" </w:t>
            </w:r>
            <w:r w:rsidR="00DD0DB1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августа</w:t>
            </w:r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3</w:t>
            </w:r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 xml:space="preserve"> г.</w:t>
            </w:r>
          </w:p>
        </w:tc>
        <w:tc>
          <w:tcPr>
            <w:tcW w:w="3115" w:type="dxa"/>
          </w:tcPr>
          <w:p w:rsidR="00E57F08" w:rsidRDefault="00E57F08" w:rsidP="00E50C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57F08" w:rsidRDefault="00E57F08" w:rsidP="00E50CC3">
            <w:pPr>
              <w:autoSpaceDE w:val="0"/>
              <w:autoSpaceDN w:val="0"/>
              <w:spacing w:after="120"/>
              <w:ind w:right="-2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E57F08" w:rsidRPr="00174B47" w:rsidRDefault="00E57F08" w:rsidP="00E50CC3">
            <w:pPr>
              <w:autoSpaceDE w:val="0"/>
              <w:autoSpaceDN w:val="0"/>
              <w:spacing w:after="120"/>
              <w:ind w:right="-2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"Котовская ООШ"</w:t>
            </w:r>
          </w:p>
          <w:p w:rsidR="00E57F08" w:rsidRDefault="00E57F08" w:rsidP="00E50C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Власова Н.В.</w:t>
            </w:r>
          </w:p>
          <w:p w:rsidR="00E57F08" w:rsidRPr="008944ED" w:rsidRDefault="00E57F08" w:rsidP="00E50C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57F08" w:rsidRPr="00174B47" w:rsidRDefault="00DD0DB1" w:rsidP="00E50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Приказ №232</w:t>
            </w:r>
            <w:r w:rsidR="00E57F08"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57F08" w:rsidRPr="00174B47" w:rsidRDefault="00E57F08" w:rsidP="00E50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7F08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от "</w:t>
            </w:r>
            <w:r w:rsidR="00DD0DB1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31</w:t>
            </w:r>
            <w:r w:rsidRPr="00E57F08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 xml:space="preserve">" </w:t>
            </w:r>
            <w:r w:rsidR="00DD0DB1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 xml:space="preserve"> </w:t>
            </w:r>
            <w:r w:rsidRPr="00E57F08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3</w:t>
            </w:r>
            <w:r w:rsidRPr="00E57F08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 xml:space="preserve"> г.</w:t>
            </w:r>
          </w:p>
          <w:p w:rsidR="00E57F08" w:rsidRPr="0040209D" w:rsidRDefault="00E57F08" w:rsidP="00E50C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5027F" w:rsidRPr="006855D3" w:rsidRDefault="0045027F">
      <w:pPr>
        <w:spacing w:after="0"/>
        <w:ind w:left="120"/>
      </w:pPr>
    </w:p>
    <w:p w:rsidR="0045027F" w:rsidRPr="006855D3" w:rsidRDefault="006855D3">
      <w:pPr>
        <w:spacing w:after="0"/>
        <w:ind w:left="120"/>
      </w:pPr>
      <w:r w:rsidRPr="006855D3">
        <w:rPr>
          <w:rFonts w:ascii="Times New Roman" w:hAnsi="Times New Roman"/>
          <w:color w:val="000000"/>
          <w:sz w:val="28"/>
        </w:rPr>
        <w:t>‌</w:t>
      </w:r>
    </w:p>
    <w:p w:rsidR="0045027F" w:rsidRPr="006855D3" w:rsidRDefault="0045027F">
      <w:pPr>
        <w:spacing w:after="0"/>
        <w:ind w:left="120"/>
      </w:pPr>
    </w:p>
    <w:p w:rsidR="0045027F" w:rsidRPr="006855D3" w:rsidRDefault="0045027F">
      <w:pPr>
        <w:spacing w:after="0"/>
        <w:ind w:left="120"/>
      </w:pPr>
    </w:p>
    <w:p w:rsidR="0045027F" w:rsidRPr="006855D3" w:rsidRDefault="0045027F">
      <w:pPr>
        <w:spacing w:after="0"/>
        <w:ind w:left="120"/>
      </w:pPr>
    </w:p>
    <w:p w:rsidR="0045027F" w:rsidRPr="006855D3" w:rsidRDefault="006855D3">
      <w:pPr>
        <w:spacing w:after="0" w:line="408" w:lineRule="auto"/>
        <w:ind w:left="120"/>
        <w:jc w:val="center"/>
      </w:pPr>
      <w:r w:rsidRPr="006855D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5027F" w:rsidRPr="006855D3" w:rsidRDefault="006855D3">
      <w:pPr>
        <w:spacing w:after="0" w:line="408" w:lineRule="auto"/>
        <w:ind w:left="120"/>
        <w:jc w:val="center"/>
      </w:pPr>
      <w:r w:rsidRPr="006855D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55D3">
        <w:rPr>
          <w:rFonts w:ascii="Times New Roman" w:hAnsi="Times New Roman"/>
          <w:color w:val="000000"/>
          <w:sz w:val="28"/>
        </w:rPr>
        <w:t xml:space="preserve"> 668422)</w:t>
      </w:r>
    </w:p>
    <w:p w:rsidR="0045027F" w:rsidRPr="006855D3" w:rsidRDefault="0045027F">
      <w:pPr>
        <w:spacing w:after="0"/>
        <w:ind w:left="120"/>
        <w:jc w:val="center"/>
      </w:pPr>
    </w:p>
    <w:p w:rsidR="0045027F" w:rsidRPr="006855D3" w:rsidRDefault="006855D3">
      <w:pPr>
        <w:spacing w:after="0" w:line="408" w:lineRule="auto"/>
        <w:ind w:left="120"/>
        <w:jc w:val="center"/>
      </w:pPr>
      <w:r w:rsidRPr="006855D3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45027F" w:rsidRPr="006855D3" w:rsidRDefault="006855D3">
      <w:pPr>
        <w:spacing w:after="0" w:line="408" w:lineRule="auto"/>
        <w:ind w:left="120"/>
        <w:jc w:val="center"/>
      </w:pPr>
      <w:r w:rsidRPr="006855D3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6855D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855D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6</w:t>
      </w:r>
      <w:r w:rsidRPr="006855D3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</w:p>
    <w:p w:rsidR="0045027F" w:rsidRPr="006855D3" w:rsidRDefault="0045027F">
      <w:pPr>
        <w:spacing w:after="0"/>
        <w:ind w:left="120"/>
        <w:jc w:val="center"/>
      </w:pPr>
    </w:p>
    <w:p w:rsidR="0045027F" w:rsidRPr="006855D3" w:rsidRDefault="0045027F">
      <w:pPr>
        <w:spacing w:after="0"/>
        <w:ind w:left="120"/>
        <w:jc w:val="center"/>
      </w:pPr>
    </w:p>
    <w:p w:rsidR="0045027F" w:rsidRPr="006855D3" w:rsidRDefault="0045027F">
      <w:pPr>
        <w:spacing w:after="0"/>
        <w:ind w:left="120"/>
        <w:jc w:val="center"/>
      </w:pPr>
    </w:p>
    <w:p w:rsidR="0045027F" w:rsidRPr="006855D3" w:rsidRDefault="0045027F">
      <w:pPr>
        <w:spacing w:after="0"/>
        <w:ind w:left="120"/>
        <w:jc w:val="center"/>
      </w:pPr>
    </w:p>
    <w:p w:rsidR="0045027F" w:rsidRPr="006855D3" w:rsidRDefault="0045027F">
      <w:pPr>
        <w:spacing w:after="0"/>
        <w:ind w:left="120"/>
        <w:jc w:val="center"/>
      </w:pPr>
    </w:p>
    <w:p w:rsidR="0045027F" w:rsidRPr="006855D3" w:rsidRDefault="0045027F">
      <w:pPr>
        <w:spacing w:after="0"/>
        <w:ind w:left="120"/>
        <w:jc w:val="center"/>
      </w:pPr>
    </w:p>
    <w:p w:rsidR="0045027F" w:rsidRPr="006855D3" w:rsidRDefault="0045027F">
      <w:pPr>
        <w:spacing w:after="0"/>
        <w:ind w:left="120"/>
        <w:jc w:val="center"/>
      </w:pPr>
    </w:p>
    <w:p w:rsidR="0045027F" w:rsidRPr="006855D3" w:rsidRDefault="0045027F" w:rsidP="006855D3">
      <w:pPr>
        <w:spacing w:after="0"/>
      </w:pPr>
    </w:p>
    <w:p w:rsidR="0045027F" w:rsidRPr="006855D3" w:rsidRDefault="0045027F" w:rsidP="009B284E">
      <w:pPr>
        <w:spacing w:after="0"/>
      </w:pPr>
    </w:p>
    <w:p w:rsidR="0045027F" w:rsidRPr="006855D3" w:rsidRDefault="0045027F">
      <w:pPr>
        <w:spacing w:after="0"/>
        <w:ind w:left="120"/>
        <w:jc w:val="center"/>
      </w:pPr>
    </w:p>
    <w:p w:rsidR="0045027F" w:rsidRPr="006855D3" w:rsidRDefault="006855D3" w:rsidP="0087212A">
      <w:pPr>
        <w:spacing w:after="0"/>
        <w:ind w:left="120"/>
        <w:jc w:val="center"/>
        <w:sectPr w:rsidR="0045027F" w:rsidRPr="006855D3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r w:rsidRPr="006855D3">
        <w:rPr>
          <w:rFonts w:ascii="Times New Roman" w:hAnsi="Times New Roman"/>
          <w:color w:val="000000"/>
          <w:sz w:val="28"/>
        </w:rPr>
        <w:t>​</w:t>
      </w:r>
      <w:r w:rsidR="00E57F08" w:rsidRPr="00E57F08">
        <w:rPr>
          <w:rFonts w:ascii="Times New Roman" w:hAnsi="Times New Roman"/>
          <w:color w:val="000000"/>
          <w:sz w:val="28"/>
        </w:rPr>
        <w:t>Старый Оскол</w:t>
      </w:r>
      <w:r w:rsidRPr="00E57F08">
        <w:rPr>
          <w:rFonts w:ascii="Times New Roman" w:hAnsi="Times New Roman"/>
          <w:color w:val="000000"/>
          <w:sz w:val="28"/>
        </w:rPr>
        <w:t xml:space="preserve">‌ </w:t>
      </w:r>
      <w:bookmarkStart w:id="3" w:name="f687a116-da41-41a9-8c31-63d3ecc684a2"/>
      <w:r w:rsidRPr="00E57F08">
        <w:rPr>
          <w:rFonts w:ascii="Times New Roman" w:hAnsi="Times New Roman"/>
          <w:color w:val="000000"/>
          <w:sz w:val="28"/>
        </w:rPr>
        <w:t>2023</w:t>
      </w:r>
      <w:bookmarkEnd w:id="3"/>
      <w:r w:rsidRPr="00E57F08">
        <w:rPr>
          <w:rFonts w:ascii="Times New Roman" w:hAnsi="Times New Roman"/>
          <w:color w:val="000000"/>
          <w:sz w:val="28"/>
        </w:rPr>
        <w:t>‌​</w:t>
      </w: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bookmarkStart w:id="4" w:name="block-4726685"/>
      <w:bookmarkEnd w:id="0"/>
      <w:r w:rsidRPr="0087212A">
        <w:rPr>
          <w:rFonts w:ascii="Times New Roman" w:hAnsi="Times New Roman"/>
          <w:b/>
          <w:color w:val="000000"/>
          <w:sz w:val="26"/>
          <w:szCs w:val="26"/>
        </w:rPr>
        <w:lastRenderedPageBreak/>
        <w:t>ПОЯСНИТЕЛЬНАЯ ЗАПИСКА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Минпросвещения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7212A">
        <w:rPr>
          <w:rFonts w:ascii="Times New Roman" w:hAnsi="Times New Roman"/>
          <w:color w:val="333333"/>
          <w:sz w:val="26"/>
          <w:szCs w:val="26"/>
        </w:rPr>
        <w:t xml:space="preserve">рабочей </w:t>
      </w:r>
      <w:r w:rsidRPr="0087212A">
        <w:rPr>
          <w:rFonts w:ascii="Times New Roman" w:hAnsi="Times New Roman"/>
          <w:color w:val="000000"/>
          <w:sz w:val="26"/>
          <w:szCs w:val="26"/>
        </w:rPr>
        <w:t>программы воспитания, с учётом Концепции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ОБЩАЯ ХАРАКТЕРИСТИКА </w:t>
      </w:r>
      <w:r w:rsidRPr="0087212A">
        <w:rPr>
          <w:rFonts w:ascii="Times New Roman" w:hAnsi="Times New Roman"/>
          <w:b/>
          <w:color w:val="333333"/>
          <w:sz w:val="26"/>
          <w:szCs w:val="26"/>
        </w:rPr>
        <w:t>УЧЕБНОГО ПРЕДМЕТА «ЛИТЕРАТУРА»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межпредметных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lastRenderedPageBreak/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ЦЕЛИ ИЗУЧЕНИЯ </w:t>
      </w:r>
      <w:r w:rsidRPr="0087212A">
        <w:rPr>
          <w:rFonts w:ascii="Times New Roman" w:hAnsi="Times New Roman"/>
          <w:b/>
          <w:color w:val="333333"/>
          <w:sz w:val="26"/>
          <w:szCs w:val="26"/>
        </w:rPr>
        <w:t>УЧЕБНОГО ПРЕДМЕТА «ЛИТЕРАТУРА»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</w:t>
      </w:r>
      <w:r w:rsidRPr="0087212A">
        <w:rPr>
          <w:rFonts w:ascii="Times New Roman" w:hAnsi="Times New Roman"/>
          <w:color w:val="000000"/>
          <w:sz w:val="26"/>
          <w:szCs w:val="26"/>
        </w:rPr>
        <w:lastRenderedPageBreak/>
        <w:t>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проблемы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 воспринимая чужую точку зрения и аргументированно отстаивая свою. 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МЕСТО УЧЕБНОГО ПРЕДМЕТА «ЛИТЕРАТУРА» В УЧЕБНОМ ПЛАНЕ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016C60" w:rsidRPr="0087212A">
        <w:rPr>
          <w:rFonts w:ascii="Times New Roman" w:hAnsi="Times New Roman"/>
          <w:color w:val="000000"/>
          <w:sz w:val="26"/>
          <w:szCs w:val="26"/>
        </w:rPr>
        <w:t>6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 класс</w:t>
      </w:r>
      <w:r w:rsidR="00016C60" w:rsidRPr="0087212A">
        <w:rPr>
          <w:rFonts w:ascii="Times New Roman" w:hAnsi="Times New Roman"/>
          <w:color w:val="000000"/>
          <w:sz w:val="26"/>
          <w:szCs w:val="26"/>
        </w:rPr>
        <w:t>е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 на изучение пре</w:t>
      </w:r>
      <w:r w:rsidR="00016C60" w:rsidRPr="0087212A">
        <w:rPr>
          <w:rFonts w:ascii="Times New Roman" w:hAnsi="Times New Roman"/>
          <w:color w:val="000000"/>
          <w:sz w:val="26"/>
          <w:szCs w:val="26"/>
        </w:rPr>
        <w:t>дмета отводится 3 часа в неделю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45027F" w:rsidRPr="006855D3" w:rsidRDefault="0045027F">
      <w:pPr>
        <w:sectPr w:rsidR="0045027F" w:rsidRPr="006855D3">
          <w:pgSz w:w="11906" w:h="16383"/>
          <w:pgMar w:top="1134" w:right="850" w:bottom="1134" w:left="1701" w:header="720" w:footer="720" w:gutter="0"/>
          <w:cols w:space="720"/>
        </w:sectPr>
      </w:pPr>
    </w:p>
    <w:p w:rsidR="0045027F" w:rsidRPr="0087212A" w:rsidRDefault="006855D3" w:rsidP="0087212A">
      <w:pPr>
        <w:spacing w:after="0" w:line="264" w:lineRule="auto"/>
        <w:jc w:val="both"/>
        <w:rPr>
          <w:sz w:val="26"/>
          <w:szCs w:val="26"/>
        </w:rPr>
      </w:pPr>
      <w:bookmarkStart w:id="5" w:name="block-4726686"/>
      <w:bookmarkEnd w:id="4"/>
      <w:r w:rsidRPr="0087212A">
        <w:rPr>
          <w:rFonts w:ascii="Times New Roman" w:hAnsi="Times New Roman"/>
          <w:b/>
          <w:color w:val="000000"/>
          <w:sz w:val="26"/>
          <w:szCs w:val="26"/>
        </w:rPr>
        <w:lastRenderedPageBreak/>
        <w:t>СОДЕРЖАНИЕ УЧЕБНОГО ПРЕДМЕТА</w:t>
      </w:r>
    </w:p>
    <w:p w:rsidR="0045027F" w:rsidRPr="0087212A" w:rsidRDefault="0045027F" w:rsidP="00016C60">
      <w:pPr>
        <w:spacing w:after="0" w:line="264" w:lineRule="auto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Античная литература.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Гомер.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 Поэмы. «Илиада», «Одиссея» (фрагменты).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Фольклор. </w:t>
      </w:r>
      <w:r w:rsidRPr="0087212A">
        <w:rPr>
          <w:rFonts w:ascii="Times New Roman" w:hAnsi="Times New Roman"/>
          <w:color w:val="000000"/>
          <w:sz w:val="26"/>
          <w:szCs w:val="26"/>
        </w:rPr>
        <w:t>Русские былины ‌</w:t>
      </w:r>
      <w:bookmarkStart w:id="6" w:name="2d1a2719-45ad-4395-a569-7b3d43745842"/>
      <w:r w:rsidRPr="0087212A">
        <w:rPr>
          <w:rFonts w:ascii="Times New Roman" w:hAnsi="Times New Roman"/>
          <w:color w:val="000000"/>
          <w:sz w:val="26"/>
          <w:szCs w:val="26"/>
        </w:rPr>
        <w:t xml:space="preserve">(не менее двух). «Илья Муромец и Соловей-разбойник», «Садко». Народные песни и баллады народов России и мира (не менее трёх песен и одной баллады). «Песнь о Роланде» (фрагменты). «Песнь о 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Нибелунгах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>» (фрагменты), баллада «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Аника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>-воин» и др.</w:t>
      </w:r>
      <w:bookmarkEnd w:id="6"/>
      <w:r w:rsidRPr="0087212A">
        <w:rPr>
          <w:rFonts w:ascii="Times New Roman" w:hAnsi="Times New Roman"/>
          <w:color w:val="000000"/>
          <w:sz w:val="26"/>
          <w:szCs w:val="26"/>
        </w:rPr>
        <w:t xml:space="preserve">‌‌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Древнерусская литература.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«Повесть временных лет»</w:t>
      </w:r>
      <w:r w:rsidRPr="0087212A">
        <w:rPr>
          <w:rFonts w:ascii="Times New Roman" w:hAnsi="Times New Roman"/>
          <w:color w:val="000000"/>
          <w:sz w:val="26"/>
          <w:szCs w:val="26"/>
        </w:rPr>
        <w:t>‌</w:t>
      </w:r>
      <w:bookmarkStart w:id="7" w:name="ad04843b-b512-47d3-b84b-e22df1580588"/>
      <w:r w:rsidRPr="0087212A">
        <w:rPr>
          <w:rFonts w:ascii="Times New Roman" w:hAnsi="Times New Roman"/>
          <w:color w:val="000000"/>
          <w:sz w:val="26"/>
          <w:szCs w:val="26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7"/>
      <w:r w:rsidRPr="0087212A">
        <w:rPr>
          <w:rFonts w:ascii="Times New Roman" w:hAnsi="Times New Roman"/>
          <w:color w:val="000000"/>
          <w:sz w:val="26"/>
          <w:szCs w:val="26"/>
        </w:rPr>
        <w:t>‌‌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Литература первой половины XIX века.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А. С. Пушкин.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 Стихотворения ‌</w:t>
      </w:r>
      <w:bookmarkStart w:id="8" w:name="582b55ee-e1e5-46d8-8c0a-755ec48e137e"/>
      <w:r w:rsidRPr="0087212A">
        <w:rPr>
          <w:rFonts w:ascii="Times New Roman" w:hAnsi="Times New Roman"/>
          <w:color w:val="000000"/>
          <w:sz w:val="26"/>
          <w:szCs w:val="26"/>
        </w:rPr>
        <w:t>(не менее трёх). «Песнь о вещем Олеге», «Зимняя дорога», «Узник», «Туча» и др.</w:t>
      </w:r>
      <w:bookmarkEnd w:id="8"/>
      <w:r w:rsidRPr="0087212A">
        <w:rPr>
          <w:rFonts w:ascii="Times New Roman" w:hAnsi="Times New Roman"/>
          <w:color w:val="000000"/>
          <w:sz w:val="26"/>
          <w:szCs w:val="26"/>
        </w:rPr>
        <w:t>‌‌ Роман «Дубровский».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М. Ю. Лермонтов.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 Стихотворения ‌</w:t>
      </w:r>
      <w:bookmarkStart w:id="9" w:name="e979ff73-e74d-4b41-9daa-86d17094fc9b"/>
      <w:r w:rsidRPr="0087212A">
        <w:rPr>
          <w:rFonts w:ascii="Times New Roman" w:hAnsi="Times New Roman"/>
          <w:color w:val="000000"/>
          <w:sz w:val="26"/>
          <w:szCs w:val="26"/>
        </w:rPr>
        <w:t>(не менее трёх). «Три пальмы», «Листок», «Утёс» и др.</w:t>
      </w:r>
      <w:bookmarkEnd w:id="9"/>
      <w:r w:rsidRPr="0087212A">
        <w:rPr>
          <w:rFonts w:ascii="Times New Roman" w:hAnsi="Times New Roman"/>
          <w:color w:val="000000"/>
          <w:sz w:val="26"/>
          <w:szCs w:val="26"/>
        </w:rPr>
        <w:t xml:space="preserve">‌‌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А. В. Кольцов.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 Стихотворения ‌</w:t>
      </w:r>
      <w:bookmarkStart w:id="10" w:name="9aa6636f-e65a-485c-aff8-0cee29fb09d5"/>
      <w:r w:rsidRPr="0087212A">
        <w:rPr>
          <w:rFonts w:ascii="Times New Roman" w:hAnsi="Times New Roman"/>
          <w:color w:val="000000"/>
          <w:sz w:val="26"/>
          <w:szCs w:val="26"/>
        </w:rPr>
        <w:t>(не менее двух). «Косарь», «Соловей» и др.</w:t>
      </w:r>
      <w:bookmarkEnd w:id="10"/>
      <w:r w:rsidRPr="0087212A">
        <w:rPr>
          <w:rFonts w:ascii="Times New Roman" w:hAnsi="Times New Roman"/>
          <w:color w:val="000000"/>
          <w:sz w:val="26"/>
          <w:szCs w:val="26"/>
        </w:rPr>
        <w:t xml:space="preserve">‌‌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Литература второй половины XIX века.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Ф. И. Тютчев. </w:t>
      </w:r>
      <w:r w:rsidRPr="0087212A">
        <w:rPr>
          <w:rFonts w:ascii="Times New Roman" w:hAnsi="Times New Roman"/>
          <w:color w:val="000000"/>
          <w:sz w:val="26"/>
          <w:szCs w:val="26"/>
        </w:rPr>
        <w:t>Стихотворения ‌</w:t>
      </w:r>
      <w:bookmarkStart w:id="11" w:name="c36fcc5a-2cdd-400a-b3ee-0e5071a59ee1"/>
      <w:r w:rsidRPr="0087212A">
        <w:rPr>
          <w:rFonts w:ascii="Times New Roman" w:hAnsi="Times New Roman"/>
          <w:color w:val="000000"/>
          <w:sz w:val="26"/>
          <w:szCs w:val="26"/>
        </w:rPr>
        <w:t>(не менее двух). «Есть в осени первоначальной…», «С поляны коршун поднялся…».</w:t>
      </w:r>
      <w:bookmarkEnd w:id="11"/>
      <w:r w:rsidRPr="0087212A">
        <w:rPr>
          <w:rFonts w:ascii="Times New Roman" w:hAnsi="Times New Roman"/>
          <w:color w:val="000000"/>
          <w:sz w:val="26"/>
          <w:szCs w:val="26"/>
        </w:rPr>
        <w:t xml:space="preserve">‌‌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А. А. Фет.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 Стихотворения ‌</w:t>
      </w:r>
      <w:bookmarkStart w:id="12" w:name="e75d9245-73fc-447a-aaf6-d7ac09f2bf3a"/>
      <w:r w:rsidRPr="0087212A">
        <w:rPr>
          <w:rFonts w:ascii="Times New Roman" w:hAnsi="Times New Roman"/>
          <w:color w:val="000000"/>
          <w:sz w:val="26"/>
          <w:szCs w:val="26"/>
        </w:rPr>
        <w:t>(не менее двух). «Учись у них – у дуба, у берёзы…», «Я пришёл к тебе с приветом…».</w:t>
      </w:r>
      <w:bookmarkEnd w:id="12"/>
      <w:r w:rsidRPr="0087212A">
        <w:rPr>
          <w:rFonts w:ascii="Times New Roman" w:hAnsi="Times New Roman"/>
          <w:color w:val="000000"/>
          <w:sz w:val="26"/>
          <w:szCs w:val="26"/>
        </w:rPr>
        <w:t xml:space="preserve">‌‌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И. С. Тургенев.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 Рассказ «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Бежин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 xml:space="preserve"> луг».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Н. С. Лесков.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 Сказ «Левша».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Л. Н. Толстой.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 Повесть «Детство» ‌</w:t>
      </w:r>
      <w:bookmarkStart w:id="13" w:name="977de391-a0ab-47d0-b055-bb99283dc920"/>
      <w:r w:rsidRPr="0087212A">
        <w:rPr>
          <w:rFonts w:ascii="Times New Roman" w:hAnsi="Times New Roman"/>
          <w:color w:val="000000"/>
          <w:sz w:val="26"/>
          <w:szCs w:val="26"/>
        </w:rPr>
        <w:t>(главы по выбору).</w:t>
      </w:r>
      <w:bookmarkEnd w:id="13"/>
      <w:r w:rsidRPr="0087212A">
        <w:rPr>
          <w:rFonts w:ascii="Times New Roman" w:hAnsi="Times New Roman"/>
          <w:color w:val="000000"/>
          <w:sz w:val="26"/>
          <w:szCs w:val="26"/>
        </w:rPr>
        <w:t>‌‌</w:t>
      </w:r>
      <w:r w:rsidRPr="0087212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А. П. Чехов. </w:t>
      </w:r>
      <w:r w:rsidRPr="0087212A">
        <w:rPr>
          <w:rFonts w:ascii="Times New Roman" w:hAnsi="Times New Roman"/>
          <w:color w:val="000000"/>
          <w:sz w:val="26"/>
          <w:szCs w:val="26"/>
        </w:rPr>
        <w:t>Рассказы ‌</w:t>
      </w:r>
      <w:bookmarkStart w:id="14" w:name="5ccd7dea-76bb-435c-9fae-1b74ca2890ed"/>
      <w:r w:rsidRPr="0087212A">
        <w:rPr>
          <w:rFonts w:ascii="Times New Roman" w:hAnsi="Times New Roman"/>
          <w:color w:val="000000"/>
          <w:sz w:val="26"/>
          <w:szCs w:val="26"/>
        </w:rPr>
        <w:t>(три по выбору). «Толстый и тонкий», «Хамелеон», «Смерть чиновника» и др.</w:t>
      </w:r>
      <w:bookmarkEnd w:id="14"/>
      <w:r w:rsidRPr="0087212A">
        <w:rPr>
          <w:rFonts w:ascii="Times New Roman" w:hAnsi="Times New Roman"/>
          <w:color w:val="000000"/>
          <w:sz w:val="26"/>
          <w:szCs w:val="26"/>
        </w:rPr>
        <w:t xml:space="preserve">‌‌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А. И. Куприн. </w:t>
      </w:r>
      <w:r w:rsidRPr="0087212A">
        <w:rPr>
          <w:rFonts w:ascii="Times New Roman" w:hAnsi="Times New Roman"/>
          <w:color w:val="000000"/>
          <w:sz w:val="26"/>
          <w:szCs w:val="26"/>
        </w:rPr>
        <w:t>Рассказ «Чудесный доктор».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Литература XX века.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Стихотворения отечественных поэтов начала ХХ века </w:t>
      </w:r>
      <w:r w:rsidRPr="0087212A">
        <w:rPr>
          <w:rFonts w:ascii="Times New Roman" w:hAnsi="Times New Roman"/>
          <w:color w:val="000000"/>
          <w:sz w:val="26"/>
          <w:szCs w:val="26"/>
        </w:rPr>
        <w:t>‌</w:t>
      </w:r>
      <w:bookmarkStart w:id="15" w:name="1a89c352-1e28-490d-a532-18fd47b8e1fa"/>
      <w:r w:rsidRPr="0087212A">
        <w:rPr>
          <w:rFonts w:ascii="Times New Roman" w:hAnsi="Times New Roman"/>
          <w:color w:val="000000"/>
          <w:sz w:val="26"/>
          <w:szCs w:val="26"/>
        </w:rPr>
        <w:t>(не менее двух). Стихотворения С. А. Есенина, В. В. Маяковского, А. А. Блока и др.</w:t>
      </w:r>
      <w:bookmarkEnd w:id="15"/>
      <w:r w:rsidRPr="0087212A">
        <w:rPr>
          <w:rFonts w:ascii="Times New Roman" w:hAnsi="Times New Roman"/>
          <w:color w:val="000000"/>
          <w:sz w:val="26"/>
          <w:szCs w:val="26"/>
        </w:rPr>
        <w:t xml:space="preserve">‌‌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Стихотворения отечественных поэтов XX века </w:t>
      </w:r>
      <w:r w:rsidRPr="0087212A">
        <w:rPr>
          <w:rFonts w:ascii="Times New Roman" w:hAnsi="Times New Roman"/>
          <w:color w:val="000000"/>
          <w:sz w:val="26"/>
          <w:szCs w:val="26"/>
        </w:rPr>
        <w:t>‌</w:t>
      </w:r>
      <w:bookmarkStart w:id="16" w:name="5118f498-9661-45e8-9924-bef67bfbf524"/>
      <w:r w:rsidRPr="0087212A">
        <w:rPr>
          <w:rFonts w:ascii="Times New Roman" w:hAnsi="Times New Roman"/>
          <w:color w:val="000000"/>
          <w:sz w:val="26"/>
          <w:szCs w:val="26"/>
        </w:rPr>
        <w:t xml:space="preserve">(не менее четырёх стихотворений двух поэтов). Стихотворения О. Ф. 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Берггольц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 xml:space="preserve">, В. С. Высоцкого, Е. А. Евтушенко, А. С. Кушнера, Ю. Д. 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Левитанского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 xml:space="preserve">, Ю. П. 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Мориц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>, Б. Ш. Окуджавы, Д. С. Самойлова.</w:t>
      </w:r>
      <w:bookmarkEnd w:id="16"/>
      <w:r w:rsidRPr="0087212A">
        <w:rPr>
          <w:rFonts w:ascii="Times New Roman" w:hAnsi="Times New Roman"/>
          <w:color w:val="000000"/>
          <w:sz w:val="26"/>
          <w:szCs w:val="26"/>
        </w:rPr>
        <w:t>‌‌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Проза отечественных писателей конца XX – начала XXI века, в том числе о Великой Отечественной войне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 ‌</w:t>
      </w:r>
      <w:bookmarkStart w:id="17" w:name="a35f0a0b-d9a0-4ac9-afd6-3c0ec32f1224"/>
      <w:r w:rsidRPr="0087212A">
        <w:rPr>
          <w:rFonts w:ascii="Times New Roman" w:hAnsi="Times New Roman"/>
          <w:color w:val="000000"/>
          <w:sz w:val="26"/>
          <w:szCs w:val="26"/>
        </w:rPr>
        <w:t xml:space="preserve">(два произведения по выбору). Б. Л. Васильев. «Экспонат №...»; Б. П. Екимов. «Ночь исцеления», А. В. 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Жвалевский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 xml:space="preserve"> и Е. Б. Пастернак. «Правдивая история Деда Мороза» (глава «Очень страшный 1942 Новый год») и др.</w:t>
      </w:r>
      <w:bookmarkEnd w:id="17"/>
      <w:r w:rsidRPr="0087212A">
        <w:rPr>
          <w:rFonts w:ascii="Times New Roman" w:hAnsi="Times New Roman"/>
          <w:color w:val="000000"/>
          <w:sz w:val="26"/>
          <w:szCs w:val="26"/>
        </w:rPr>
        <w:t xml:space="preserve">‌‌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В. Г. Распутин. 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Рассказ «Уроки </w:t>
      </w: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французского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».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Произведения отечественных писателей на тему взросления человека </w:t>
      </w:r>
      <w:r w:rsidRPr="0087212A">
        <w:rPr>
          <w:rFonts w:ascii="Times New Roman" w:hAnsi="Times New Roman"/>
          <w:color w:val="000000"/>
          <w:sz w:val="26"/>
          <w:szCs w:val="26"/>
        </w:rPr>
        <w:t>‌</w:t>
      </w:r>
      <w:bookmarkStart w:id="18" w:name="7f695bb6-7ce9-46a5-96af-f43597f5f296"/>
      <w:r w:rsidRPr="0087212A">
        <w:rPr>
          <w:rFonts w:ascii="Times New Roman" w:hAnsi="Times New Roman"/>
          <w:color w:val="000000"/>
          <w:sz w:val="26"/>
          <w:szCs w:val="26"/>
        </w:rPr>
        <w:t xml:space="preserve">(не менее двух). Р. П. Погодин. «Кирпичные острова»; Р. И. 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Фраерман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>. «Дикая собака Динго, или Повесть о первой любви»; Ю. И. Коваль. «Самая лёгкая лодка в мире» и др.</w:t>
      </w:r>
      <w:bookmarkEnd w:id="18"/>
      <w:r w:rsidRPr="0087212A">
        <w:rPr>
          <w:rFonts w:ascii="Times New Roman" w:hAnsi="Times New Roman"/>
          <w:color w:val="000000"/>
          <w:sz w:val="26"/>
          <w:szCs w:val="26"/>
        </w:rPr>
        <w:t>‌‌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Произведения современных отечественных писателей-фантастов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 ‌</w:t>
      </w:r>
      <w:bookmarkStart w:id="19" w:name="99ff4dfc-6077-4b1d-979a-efd5d464e2ea"/>
      <w:r w:rsidRPr="0087212A">
        <w:rPr>
          <w:rFonts w:ascii="Times New Roman" w:hAnsi="Times New Roman"/>
          <w:color w:val="000000"/>
          <w:sz w:val="26"/>
          <w:szCs w:val="26"/>
        </w:rPr>
        <w:t xml:space="preserve">(не менее двух). А. В. 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Жвалевский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 xml:space="preserve"> и Е. Б. Пастернак. «Время всегда хорошее»; В. В. 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Ледерман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 xml:space="preserve">. «Календарь 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м</w:t>
      </w: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а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>(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>й)я» и др.</w:t>
      </w:r>
      <w:bookmarkEnd w:id="19"/>
      <w:r w:rsidRPr="0087212A">
        <w:rPr>
          <w:rFonts w:ascii="Times New Roman" w:hAnsi="Times New Roman"/>
          <w:color w:val="000000"/>
          <w:sz w:val="26"/>
          <w:szCs w:val="26"/>
        </w:rPr>
        <w:t xml:space="preserve">‌‌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Литература народов Российской Федерации. Стихотворения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 ‌</w:t>
      </w:r>
      <w:bookmarkStart w:id="20" w:name="8c6e542d-3297-4f00-9d18-f11cc02b5c2a"/>
      <w:r w:rsidRPr="0087212A">
        <w:rPr>
          <w:rFonts w:ascii="Times New Roman" w:hAnsi="Times New Roman"/>
          <w:color w:val="000000"/>
          <w:sz w:val="26"/>
          <w:szCs w:val="26"/>
        </w:rPr>
        <w:t>(два по выбору).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20"/>
      <w:r w:rsidRPr="0087212A">
        <w:rPr>
          <w:rFonts w:ascii="Times New Roman" w:hAnsi="Times New Roman"/>
          <w:color w:val="000000"/>
          <w:sz w:val="26"/>
          <w:szCs w:val="26"/>
        </w:rPr>
        <w:t xml:space="preserve">‌‌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Зарубежная литература Д. Дефо. </w:t>
      </w:r>
      <w:r w:rsidRPr="0087212A">
        <w:rPr>
          <w:rFonts w:ascii="Times New Roman" w:hAnsi="Times New Roman"/>
          <w:color w:val="000000"/>
          <w:sz w:val="26"/>
          <w:szCs w:val="26"/>
        </w:rPr>
        <w:t>«Робинзон Крузо» ‌</w:t>
      </w:r>
      <w:bookmarkStart w:id="21" w:name="c11c39d0-823d-48a6-b780-3c956bde3174"/>
      <w:r w:rsidRPr="0087212A">
        <w:rPr>
          <w:rFonts w:ascii="Times New Roman" w:hAnsi="Times New Roman"/>
          <w:color w:val="000000"/>
          <w:sz w:val="26"/>
          <w:szCs w:val="26"/>
        </w:rPr>
        <w:t>(главы по выбору).</w:t>
      </w:r>
      <w:bookmarkEnd w:id="21"/>
      <w:r w:rsidRPr="0087212A">
        <w:rPr>
          <w:rFonts w:ascii="Times New Roman" w:hAnsi="Times New Roman"/>
          <w:color w:val="000000"/>
          <w:sz w:val="26"/>
          <w:szCs w:val="26"/>
        </w:rPr>
        <w:t xml:space="preserve">‌‌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Дж. Свифт. </w:t>
      </w:r>
      <w:r w:rsidRPr="0087212A">
        <w:rPr>
          <w:rFonts w:ascii="Times New Roman" w:hAnsi="Times New Roman"/>
          <w:color w:val="000000"/>
          <w:sz w:val="26"/>
          <w:szCs w:val="26"/>
        </w:rPr>
        <w:t>«Путешествия Гулливера» ‌</w:t>
      </w:r>
      <w:bookmarkStart w:id="22" w:name="401c2012-d122-4b9b-86de-93f36659c25d"/>
      <w:r w:rsidRPr="0087212A">
        <w:rPr>
          <w:rFonts w:ascii="Times New Roman" w:hAnsi="Times New Roman"/>
          <w:color w:val="000000"/>
          <w:sz w:val="26"/>
          <w:szCs w:val="26"/>
        </w:rPr>
        <w:t>(главы по выбору).</w:t>
      </w:r>
      <w:bookmarkEnd w:id="22"/>
      <w:r w:rsidRPr="0087212A">
        <w:rPr>
          <w:rFonts w:ascii="Times New Roman" w:hAnsi="Times New Roman"/>
          <w:color w:val="000000"/>
          <w:sz w:val="26"/>
          <w:szCs w:val="26"/>
        </w:rPr>
        <w:t>‌‌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Произведения зарубежных писателей на тему взросления человека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 ‌</w:t>
      </w:r>
      <w:bookmarkStart w:id="23" w:name="e9c8f8f3-f048-4763-af7b-4a65b4f5147c"/>
      <w:r w:rsidRPr="0087212A">
        <w:rPr>
          <w:rFonts w:ascii="Times New Roman" w:hAnsi="Times New Roman"/>
          <w:color w:val="000000"/>
          <w:sz w:val="26"/>
          <w:szCs w:val="26"/>
        </w:rPr>
        <w:t>(не менее двух). Ж. Верн. «Дети капитана Гранта» (главы по выбору). Х. Ли. «Убить пересмешника» (главы по выбору) и др.</w:t>
      </w:r>
      <w:bookmarkEnd w:id="23"/>
      <w:r w:rsidRPr="0087212A">
        <w:rPr>
          <w:rFonts w:ascii="Times New Roman" w:hAnsi="Times New Roman"/>
          <w:color w:val="000000"/>
          <w:sz w:val="26"/>
          <w:szCs w:val="26"/>
        </w:rPr>
        <w:t xml:space="preserve">‌‌ 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Произведения современных зарубежных писателей-фантастов</w:t>
      </w:r>
      <w:r w:rsidRPr="0087212A">
        <w:rPr>
          <w:rFonts w:ascii="Times New Roman" w:hAnsi="Times New Roman"/>
          <w:color w:val="000000"/>
          <w:sz w:val="26"/>
          <w:szCs w:val="26"/>
        </w:rPr>
        <w:t xml:space="preserve"> ‌</w:t>
      </w:r>
      <w:bookmarkStart w:id="24" w:name="87635890-b010-49cb-95f4-49753ca9152c"/>
      <w:r w:rsidRPr="0087212A">
        <w:rPr>
          <w:rFonts w:ascii="Times New Roman" w:hAnsi="Times New Roman"/>
          <w:color w:val="000000"/>
          <w:sz w:val="26"/>
          <w:szCs w:val="26"/>
        </w:rPr>
        <w:t>(не менее двух). Дж. К. Роулинг. «Гарри Поттер» (главы по выбору), Д. У. Джонс. «Дом с характером» и др.</w:t>
      </w:r>
      <w:bookmarkEnd w:id="24"/>
      <w:r w:rsidRPr="0087212A">
        <w:rPr>
          <w:rFonts w:ascii="Times New Roman" w:hAnsi="Times New Roman"/>
          <w:color w:val="000000"/>
          <w:sz w:val="26"/>
          <w:szCs w:val="26"/>
        </w:rPr>
        <w:t>‌‌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bookmarkStart w:id="25" w:name="block-4726681"/>
      <w:bookmarkEnd w:id="5"/>
      <w:r w:rsidRPr="0087212A">
        <w:rPr>
          <w:rFonts w:ascii="Times New Roman" w:hAnsi="Times New Roman"/>
          <w:b/>
          <w:color w:val="000000"/>
          <w:sz w:val="26"/>
          <w:szCs w:val="26"/>
        </w:rPr>
        <w:t>ПЛАНИРУЕМЫЕ ОБРАЗОВАТЕЛЬНЫЕ РЕЗУЛЬТАТЫ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Изучение литературы в основной школе направлено на достижение </w:t>
      </w: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обучающимися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 следующих личностных, 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метапредметных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 xml:space="preserve"> и предметных результатов освоения учебного предмета.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ЛИЧНОСТНЫЕ РЕЗУЛЬТАТЫ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lastRenderedPageBreak/>
        <w:t>Гражданского воспитания:</w:t>
      </w:r>
    </w:p>
    <w:p w:rsidR="0045027F" w:rsidRPr="0087212A" w:rsidRDefault="006855D3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5027F" w:rsidRPr="0087212A" w:rsidRDefault="006855D3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5027F" w:rsidRPr="0087212A" w:rsidRDefault="006855D3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неприятие любых форм экстремизма, дискриминации;</w:t>
      </w:r>
    </w:p>
    <w:p w:rsidR="0045027F" w:rsidRPr="0087212A" w:rsidRDefault="006855D3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понимание роли различных социальных институтов в жизни человека;</w:t>
      </w:r>
    </w:p>
    <w:p w:rsidR="0045027F" w:rsidRPr="0087212A" w:rsidRDefault="006855D3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5027F" w:rsidRPr="0087212A" w:rsidRDefault="006855D3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представление о способах противодействия коррупции;</w:t>
      </w:r>
    </w:p>
    <w:p w:rsidR="0045027F" w:rsidRPr="0087212A" w:rsidRDefault="006855D3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5027F" w:rsidRPr="0087212A" w:rsidRDefault="006855D3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активное участие в школьном самоуправлении;</w:t>
      </w:r>
    </w:p>
    <w:p w:rsidR="0045027F" w:rsidRPr="0087212A" w:rsidRDefault="006855D3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готовность к участию в гуманитарной деятельности (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волонтерство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>; помощь людям, нуждающимся в ней).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Патриотического воспитания:</w:t>
      </w:r>
    </w:p>
    <w:p w:rsidR="0045027F" w:rsidRPr="0087212A" w:rsidRDefault="006855D3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5027F" w:rsidRPr="0087212A" w:rsidRDefault="006855D3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5027F" w:rsidRPr="0087212A" w:rsidRDefault="006855D3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Духовно-нравственного воспитания:</w:t>
      </w:r>
    </w:p>
    <w:p w:rsidR="0045027F" w:rsidRPr="0087212A" w:rsidRDefault="006855D3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5027F" w:rsidRPr="0087212A" w:rsidRDefault="006855D3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lastRenderedPageBreak/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5027F" w:rsidRPr="0087212A" w:rsidRDefault="006855D3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Эстетического воспитания:</w:t>
      </w:r>
    </w:p>
    <w:p w:rsidR="0045027F" w:rsidRPr="0087212A" w:rsidRDefault="006855D3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5027F" w:rsidRPr="0087212A" w:rsidRDefault="006855D3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осознание важности художественной литературы и культуры как средства коммуникации и самовыражения;</w:t>
      </w:r>
    </w:p>
    <w:p w:rsidR="0045027F" w:rsidRPr="0087212A" w:rsidRDefault="006855D3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5027F" w:rsidRPr="0087212A" w:rsidRDefault="006855D3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стремление к самовыражению в разных видах искусства.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Физического воспитания, формирования культуры здоровья и эмоционального благополучия:</w:t>
      </w:r>
    </w:p>
    <w:p w:rsidR="0045027F" w:rsidRPr="0087212A" w:rsidRDefault="006855D3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осознание ценности жизни с опорой на собственный жизненный и читательский опыт; </w:t>
      </w:r>
    </w:p>
    <w:p w:rsidR="0045027F" w:rsidRPr="0087212A" w:rsidRDefault="006855D3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5027F" w:rsidRPr="0087212A" w:rsidRDefault="006855D3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интернет-среде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 в процессе школьного литературного образования; </w:t>
      </w:r>
    </w:p>
    <w:p w:rsidR="0045027F" w:rsidRPr="0087212A" w:rsidRDefault="006855D3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5027F" w:rsidRPr="0087212A" w:rsidRDefault="006855D3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умение принимать себя и других, не осуждая;</w:t>
      </w:r>
    </w:p>
    <w:p w:rsidR="0045027F" w:rsidRPr="0087212A" w:rsidRDefault="006855D3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5027F" w:rsidRPr="0087212A" w:rsidRDefault="006855D3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уметь управлять собственным эмоциональным состоянием;</w:t>
      </w:r>
    </w:p>
    <w:p w:rsidR="0045027F" w:rsidRPr="0087212A" w:rsidRDefault="006855D3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сформированность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Трудового воспитания:</w:t>
      </w:r>
    </w:p>
    <w:p w:rsidR="0045027F" w:rsidRPr="0087212A" w:rsidRDefault="006855D3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5027F" w:rsidRPr="0087212A" w:rsidRDefault="006855D3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5027F" w:rsidRPr="0087212A" w:rsidRDefault="006855D3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5027F" w:rsidRPr="0087212A" w:rsidRDefault="006855D3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готовность адаптироваться в профессиональной среде; </w:t>
      </w:r>
    </w:p>
    <w:p w:rsidR="0045027F" w:rsidRPr="0087212A" w:rsidRDefault="006855D3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5027F" w:rsidRPr="0087212A" w:rsidRDefault="006855D3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Экологического воспитания:</w:t>
      </w:r>
    </w:p>
    <w:p w:rsidR="0045027F" w:rsidRPr="0087212A" w:rsidRDefault="006855D3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5027F" w:rsidRPr="0087212A" w:rsidRDefault="006855D3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5027F" w:rsidRPr="0087212A" w:rsidRDefault="006855D3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5027F" w:rsidRPr="0087212A" w:rsidRDefault="006855D3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5027F" w:rsidRPr="0087212A" w:rsidRDefault="006855D3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готовность к участию в практической деятельности экологической направленности.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Ценности научного познания:</w:t>
      </w:r>
    </w:p>
    <w:p w:rsidR="0045027F" w:rsidRPr="0087212A" w:rsidRDefault="006855D3">
      <w:pPr>
        <w:numPr>
          <w:ilvl w:val="0"/>
          <w:numId w:val="8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5027F" w:rsidRPr="0087212A" w:rsidRDefault="006855D3">
      <w:pPr>
        <w:numPr>
          <w:ilvl w:val="0"/>
          <w:numId w:val="8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овладение языковой и читательской культурой как средством познания мира; </w:t>
      </w:r>
    </w:p>
    <w:p w:rsidR="0045027F" w:rsidRPr="0087212A" w:rsidRDefault="006855D3">
      <w:pPr>
        <w:numPr>
          <w:ilvl w:val="0"/>
          <w:numId w:val="8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lastRenderedPageBreak/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5027F" w:rsidRPr="0087212A" w:rsidRDefault="006855D3">
      <w:pPr>
        <w:numPr>
          <w:ilvl w:val="0"/>
          <w:numId w:val="8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Личностные результаты, обеспечивающие адаптацию </w:t>
      </w:r>
      <w:proofErr w:type="gramStart"/>
      <w:r w:rsidRPr="0087212A">
        <w:rPr>
          <w:rFonts w:ascii="Times New Roman" w:hAnsi="Times New Roman"/>
          <w:b/>
          <w:color w:val="000000"/>
          <w:sz w:val="26"/>
          <w:szCs w:val="26"/>
        </w:rPr>
        <w:t>обучающегося</w:t>
      </w:r>
      <w:proofErr w:type="gramEnd"/>
      <w:r w:rsidRPr="0087212A">
        <w:rPr>
          <w:rFonts w:ascii="Times New Roman" w:hAnsi="Times New Roman"/>
          <w:b/>
          <w:color w:val="000000"/>
          <w:sz w:val="26"/>
          <w:szCs w:val="26"/>
        </w:rPr>
        <w:t xml:space="preserve"> к изменяющимся условиям социальной и природной среды:</w:t>
      </w:r>
    </w:p>
    <w:p w:rsidR="0045027F" w:rsidRPr="0087212A" w:rsidRDefault="006855D3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45027F" w:rsidRPr="0087212A" w:rsidRDefault="006855D3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изучение и оценка социальных ролей персонажей литературных произведений;</w:t>
      </w:r>
    </w:p>
    <w:p w:rsidR="0045027F" w:rsidRPr="0087212A" w:rsidRDefault="006855D3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5027F" w:rsidRPr="0087212A" w:rsidRDefault="006855D3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5027F" w:rsidRPr="0087212A" w:rsidRDefault="006855D3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5027F" w:rsidRPr="0087212A" w:rsidRDefault="006855D3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5027F" w:rsidRPr="0087212A" w:rsidRDefault="006855D3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анализировать и выявлять взаимосвязи природы, общества и экономики; </w:t>
      </w:r>
    </w:p>
    <w:p w:rsidR="0045027F" w:rsidRPr="0087212A" w:rsidRDefault="006855D3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5027F" w:rsidRPr="0087212A" w:rsidRDefault="006855D3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5027F" w:rsidRPr="0087212A" w:rsidRDefault="006855D3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воспринимать стрессовую ситуацию как вызов, требующий контрмер; </w:t>
      </w:r>
    </w:p>
    <w:p w:rsidR="0045027F" w:rsidRPr="0087212A" w:rsidRDefault="006855D3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оценивать ситуацию стресса, корректировать принимаемые решения и действия; </w:t>
      </w:r>
    </w:p>
    <w:p w:rsidR="0045027F" w:rsidRPr="0087212A" w:rsidRDefault="006855D3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позитивное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 в произошедшей ситуации; </w:t>
      </w:r>
    </w:p>
    <w:p w:rsidR="0045027F" w:rsidRPr="0087212A" w:rsidRDefault="006855D3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быть готовым действовать в отсутствии гарантий успеха.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МЕТАПРЕДМЕТНЫЕ РЕЗУЛЬТАТЫ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Универсальные учебные познавательные действия: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1) Базовые логические действия:</w:t>
      </w:r>
    </w:p>
    <w:p w:rsidR="0045027F" w:rsidRPr="0087212A" w:rsidRDefault="006855D3">
      <w:pPr>
        <w:numPr>
          <w:ilvl w:val="0"/>
          <w:numId w:val="10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5027F" w:rsidRPr="0087212A" w:rsidRDefault="006855D3">
      <w:pPr>
        <w:numPr>
          <w:ilvl w:val="0"/>
          <w:numId w:val="10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5027F" w:rsidRPr="0087212A" w:rsidRDefault="006855D3">
      <w:pPr>
        <w:numPr>
          <w:ilvl w:val="0"/>
          <w:numId w:val="10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5027F" w:rsidRPr="0087212A" w:rsidRDefault="006855D3">
      <w:pPr>
        <w:numPr>
          <w:ilvl w:val="0"/>
          <w:numId w:val="10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предлагать критерии для выявления закономерностей и противоречий с учётом учебной задачи;</w:t>
      </w:r>
    </w:p>
    <w:p w:rsidR="0045027F" w:rsidRPr="0087212A" w:rsidRDefault="006855D3">
      <w:pPr>
        <w:numPr>
          <w:ilvl w:val="0"/>
          <w:numId w:val="10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выявлять дефициты информации, данных, необходимых для решения поставленной учебной задачи;</w:t>
      </w:r>
    </w:p>
    <w:p w:rsidR="0045027F" w:rsidRPr="0087212A" w:rsidRDefault="006855D3">
      <w:pPr>
        <w:numPr>
          <w:ilvl w:val="0"/>
          <w:numId w:val="10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выявлять причинно-следственные связи при изучении литературных явлений и процессов;</w:t>
      </w:r>
    </w:p>
    <w:p w:rsidR="0045027F" w:rsidRPr="0087212A" w:rsidRDefault="006855D3">
      <w:pPr>
        <w:numPr>
          <w:ilvl w:val="0"/>
          <w:numId w:val="10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делать выводы с использованием дедуктивных и индуктивных умозаключений, умозаключений по аналогии;</w:t>
      </w:r>
    </w:p>
    <w:p w:rsidR="0045027F" w:rsidRPr="0087212A" w:rsidRDefault="006855D3">
      <w:pPr>
        <w:numPr>
          <w:ilvl w:val="0"/>
          <w:numId w:val="10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формулировать гипотезы об их взаимосвязях;</w:t>
      </w:r>
    </w:p>
    <w:p w:rsidR="0045027F" w:rsidRPr="0087212A" w:rsidRDefault="006855D3">
      <w:pPr>
        <w:numPr>
          <w:ilvl w:val="0"/>
          <w:numId w:val="10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2) Базовые исследовательские действия:</w:t>
      </w:r>
    </w:p>
    <w:p w:rsidR="0045027F" w:rsidRPr="0087212A" w:rsidRDefault="006855D3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5027F" w:rsidRPr="0087212A" w:rsidRDefault="006855D3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использовать вопросы как исследовательский инструмент познания в литературном образовании;</w:t>
      </w:r>
    </w:p>
    <w:p w:rsidR="0045027F" w:rsidRPr="0087212A" w:rsidRDefault="006855D3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5027F" w:rsidRPr="0087212A" w:rsidRDefault="006855D3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lastRenderedPageBreak/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5027F" w:rsidRPr="0087212A" w:rsidRDefault="006855D3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оценивать на применимость и достоверность информацию, полученную в ходе исследования (эксперимента);</w:t>
      </w:r>
    </w:p>
    <w:p w:rsidR="0045027F" w:rsidRPr="0087212A" w:rsidRDefault="006855D3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5027F" w:rsidRPr="0087212A" w:rsidRDefault="006855D3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владеть инструментами оценки достоверности полученных выводов и обобщений;</w:t>
      </w:r>
    </w:p>
    <w:p w:rsidR="0045027F" w:rsidRPr="0087212A" w:rsidRDefault="006855D3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3) Работа с информацией:</w:t>
      </w:r>
    </w:p>
    <w:p w:rsidR="0045027F" w:rsidRPr="0087212A" w:rsidRDefault="006855D3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5027F" w:rsidRPr="0087212A" w:rsidRDefault="006855D3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5027F" w:rsidRPr="0087212A" w:rsidRDefault="006855D3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5027F" w:rsidRPr="0087212A" w:rsidRDefault="006855D3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5027F" w:rsidRPr="0087212A" w:rsidRDefault="006855D3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5027F" w:rsidRPr="0087212A" w:rsidRDefault="006855D3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эффективно запоминать и систематизировать эту информацию.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Универсальные учебные коммуникативные действия: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1) Общение:</w:t>
      </w:r>
    </w:p>
    <w:p w:rsidR="0045027F" w:rsidRPr="0087212A" w:rsidRDefault="006855D3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воспринимать и формулировать суждения, выражать эмоции в соответствии с условиями и целями общения;</w:t>
      </w:r>
    </w:p>
    <w:p w:rsidR="0045027F" w:rsidRPr="0087212A" w:rsidRDefault="006855D3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5027F" w:rsidRPr="0087212A" w:rsidRDefault="006855D3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выражать себя (свою точку зрения) в устных и письменных текстах;</w:t>
      </w:r>
    </w:p>
    <w:p w:rsidR="0045027F" w:rsidRPr="0087212A" w:rsidRDefault="006855D3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5027F" w:rsidRPr="0087212A" w:rsidRDefault="006855D3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5027F" w:rsidRPr="0087212A" w:rsidRDefault="006855D3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5027F" w:rsidRPr="0087212A" w:rsidRDefault="006855D3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5027F" w:rsidRPr="0087212A" w:rsidRDefault="006855D3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2) Совместная деятельность:</w:t>
      </w:r>
    </w:p>
    <w:p w:rsidR="0045027F" w:rsidRPr="0087212A" w:rsidRDefault="006855D3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5027F" w:rsidRPr="0087212A" w:rsidRDefault="006855D3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027F" w:rsidRPr="0087212A" w:rsidRDefault="006855D3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уметь обобщать мнения нескольких людей;</w:t>
      </w:r>
    </w:p>
    <w:p w:rsidR="0045027F" w:rsidRPr="0087212A" w:rsidRDefault="006855D3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5027F" w:rsidRPr="0087212A" w:rsidRDefault="006855D3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5027F" w:rsidRPr="0087212A" w:rsidRDefault="006855D3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5027F" w:rsidRPr="0087212A" w:rsidRDefault="006855D3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5027F" w:rsidRPr="0087212A" w:rsidRDefault="006855D3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5027F" w:rsidRPr="0087212A" w:rsidRDefault="006855D3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5027F" w:rsidRPr="0087212A" w:rsidRDefault="006855D3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5027F" w:rsidRPr="0087212A" w:rsidRDefault="006855D3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участниками взаимодействия на литературных занятиях;</w:t>
      </w:r>
    </w:p>
    <w:p w:rsidR="0045027F" w:rsidRPr="0087212A" w:rsidRDefault="006855D3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Универсальные учебные регулятивные действия: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1) Самоорганизация:</w:t>
      </w:r>
    </w:p>
    <w:p w:rsidR="0045027F" w:rsidRPr="0087212A" w:rsidRDefault="006855D3">
      <w:pPr>
        <w:numPr>
          <w:ilvl w:val="0"/>
          <w:numId w:val="15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5027F" w:rsidRPr="0087212A" w:rsidRDefault="006855D3">
      <w:pPr>
        <w:numPr>
          <w:ilvl w:val="0"/>
          <w:numId w:val="15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5027F" w:rsidRPr="0087212A" w:rsidRDefault="006855D3">
      <w:pPr>
        <w:numPr>
          <w:ilvl w:val="0"/>
          <w:numId w:val="15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5027F" w:rsidRPr="0087212A" w:rsidRDefault="006855D3">
      <w:pPr>
        <w:numPr>
          <w:ilvl w:val="0"/>
          <w:numId w:val="15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5027F" w:rsidRPr="0087212A" w:rsidRDefault="006855D3">
      <w:pPr>
        <w:numPr>
          <w:ilvl w:val="0"/>
          <w:numId w:val="15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делать выбор и брать ответственность за решение.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2) Самоконтроль:</w:t>
      </w:r>
    </w:p>
    <w:p w:rsidR="0045027F" w:rsidRPr="0087212A" w:rsidRDefault="006855D3">
      <w:pPr>
        <w:numPr>
          <w:ilvl w:val="0"/>
          <w:numId w:val="16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владеть способами самоконтроля, 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самомотивации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5027F" w:rsidRPr="0087212A" w:rsidRDefault="006855D3">
      <w:pPr>
        <w:numPr>
          <w:ilvl w:val="0"/>
          <w:numId w:val="16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5027F" w:rsidRPr="0087212A" w:rsidRDefault="006855D3">
      <w:pPr>
        <w:numPr>
          <w:ilvl w:val="0"/>
          <w:numId w:val="16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объяснять причины достижения (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недостижения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позитивное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 в произошедшей ситуации;</w:t>
      </w:r>
    </w:p>
    <w:p w:rsidR="0045027F" w:rsidRPr="0087212A" w:rsidRDefault="006855D3">
      <w:pPr>
        <w:numPr>
          <w:ilvl w:val="0"/>
          <w:numId w:val="16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3) Эмоциональный интеллект:</w:t>
      </w:r>
    </w:p>
    <w:p w:rsidR="0045027F" w:rsidRPr="0087212A" w:rsidRDefault="006855D3">
      <w:pPr>
        <w:numPr>
          <w:ilvl w:val="0"/>
          <w:numId w:val="17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развивать способность различать и называть собственные эмоции, управлять ими и эмоциями других;</w:t>
      </w:r>
    </w:p>
    <w:p w:rsidR="0045027F" w:rsidRPr="0087212A" w:rsidRDefault="006855D3">
      <w:pPr>
        <w:numPr>
          <w:ilvl w:val="0"/>
          <w:numId w:val="17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выявлять и анализировать причины эмоций;</w:t>
      </w:r>
    </w:p>
    <w:p w:rsidR="0045027F" w:rsidRPr="0087212A" w:rsidRDefault="006855D3">
      <w:pPr>
        <w:numPr>
          <w:ilvl w:val="0"/>
          <w:numId w:val="17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lastRenderedPageBreak/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5027F" w:rsidRPr="0087212A" w:rsidRDefault="006855D3">
      <w:pPr>
        <w:numPr>
          <w:ilvl w:val="0"/>
          <w:numId w:val="17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регулировать способ выражения своих эмоций.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4) Принятие себя и других:</w:t>
      </w:r>
    </w:p>
    <w:p w:rsidR="0045027F" w:rsidRPr="0087212A" w:rsidRDefault="006855D3">
      <w:pPr>
        <w:numPr>
          <w:ilvl w:val="0"/>
          <w:numId w:val="18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5027F" w:rsidRPr="0087212A" w:rsidRDefault="006855D3">
      <w:pPr>
        <w:numPr>
          <w:ilvl w:val="0"/>
          <w:numId w:val="18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признавать своё право на ошибку и такое же право другого; принимать себя и других, не осуждая;</w:t>
      </w:r>
    </w:p>
    <w:p w:rsidR="0045027F" w:rsidRPr="0087212A" w:rsidRDefault="006855D3">
      <w:pPr>
        <w:numPr>
          <w:ilvl w:val="0"/>
          <w:numId w:val="18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проявлять открытость себе и другим;</w:t>
      </w:r>
    </w:p>
    <w:p w:rsidR="0045027F" w:rsidRPr="0087212A" w:rsidRDefault="006855D3">
      <w:pPr>
        <w:numPr>
          <w:ilvl w:val="0"/>
          <w:numId w:val="18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осознавать невозможность контролировать всё вокруг.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left="120"/>
        <w:jc w:val="both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ПРЕДМЕТНЫЕ РЕЗУЛЬТАТЫ</w:t>
      </w:r>
    </w:p>
    <w:p w:rsidR="0045027F" w:rsidRPr="0087212A" w:rsidRDefault="0045027F">
      <w:pPr>
        <w:spacing w:after="0" w:line="264" w:lineRule="auto"/>
        <w:ind w:left="120"/>
        <w:jc w:val="both"/>
        <w:rPr>
          <w:sz w:val="26"/>
          <w:szCs w:val="26"/>
        </w:rPr>
      </w:pP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прочитанное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 (с учётом литературного развития обучающихся);</w:t>
      </w:r>
    </w:p>
    <w:p w:rsidR="0045027F" w:rsidRPr="0087212A" w:rsidRDefault="006855D3">
      <w:pPr>
        <w:numPr>
          <w:ilvl w:val="0"/>
          <w:numId w:val="20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5027F" w:rsidRPr="0087212A" w:rsidRDefault="006855D3">
      <w:pPr>
        <w:numPr>
          <w:ilvl w:val="0"/>
          <w:numId w:val="20"/>
        </w:numPr>
        <w:spacing w:after="0" w:line="264" w:lineRule="auto"/>
        <w:jc w:val="both"/>
        <w:rPr>
          <w:sz w:val="26"/>
          <w:szCs w:val="26"/>
        </w:rPr>
      </w:pP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45027F" w:rsidRPr="0087212A" w:rsidRDefault="006855D3">
      <w:pPr>
        <w:numPr>
          <w:ilvl w:val="0"/>
          <w:numId w:val="20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lastRenderedPageBreak/>
        <w:t>выделять в произведениях элементы художественной формы и обнаруживать связи между ними;</w:t>
      </w:r>
    </w:p>
    <w:p w:rsidR="0045027F" w:rsidRPr="0087212A" w:rsidRDefault="006855D3">
      <w:pPr>
        <w:numPr>
          <w:ilvl w:val="0"/>
          <w:numId w:val="20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45027F" w:rsidRPr="0087212A" w:rsidRDefault="006855D3">
      <w:pPr>
        <w:numPr>
          <w:ilvl w:val="0"/>
          <w:numId w:val="20"/>
        </w:numPr>
        <w:spacing w:after="0" w:line="264" w:lineRule="auto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сопоставлять с помощью </w:t>
      </w: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учителя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прочитанному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>;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8) владеть умениями интерпретации и </w:t>
      </w: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оценки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45027F" w:rsidRPr="0087212A" w:rsidRDefault="006855D3">
      <w:pPr>
        <w:spacing w:after="0" w:line="264" w:lineRule="auto"/>
        <w:ind w:firstLine="600"/>
        <w:jc w:val="both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87212A">
        <w:rPr>
          <w:rFonts w:ascii="Times New Roman" w:hAnsi="Times New Roman"/>
          <w:color w:val="000000"/>
          <w:sz w:val="26"/>
          <w:szCs w:val="26"/>
        </w:rPr>
        <w:t>публично</w:t>
      </w:r>
      <w:proofErr w:type="gramEnd"/>
      <w:r w:rsidRPr="0087212A">
        <w:rPr>
          <w:rFonts w:ascii="Times New Roman" w:hAnsi="Times New Roman"/>
          <w:color w:val="000000"/>
          <w:sz w:val="26"/>
          <w:szCs w:val="26"/>
        </w:rPr>
        <w:t xml:space="preserve"> представлять полученные результаты;</w:t>
      </w:r>
    </w:p>
    <w:p w:rsidR="0045027F" w:rsidRPr="009B284E" w:rsidRDefault="006855D3" w:rsidP="009B284E">
      <w:pPr>
        <w:spacing w:after="0" w:line="264" w:lineRule="auto"/>
        <w:ind w:firstLine="600"/>
        <w:jc w:val="both"/>
        <w:rPr>
          <w:sz w:val="26"/>
          <w:szCs w:val="26"/>
        </w:rPr>
        <w:sectPr w:rsidR="0045027F" w:rsidRPr="009B284E">
          <w:pgSz w:w="11906" w:h="16383"/>
          <w:pgMar w:top="1134" w:right="850" w:bottom="1134" w:left="1701" w:header="720" w:footer="720" w:gutter="0"/>
          <w:cols w:space="720"/>
        </w:sectPr>
      </w:pPr>
      <w:r w:rsidRPr="0087212A">
        <w:rPr>
          <w:rFonts w:ascii="Times New Roman" w:hAnsi="Times New Roman"/>
          <w:color w:val="000000"/>
          <w:sz w:val="26"/>
          <w:szCs w:val="26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интернет-ресурсами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>, соблюдая правила информационной безопасности.</w:t>
      </w:r>
    </w:p>
    <w:p w:rsidR="0045027F" w:rsidRPr="00016C60" w:rsidRDefault="00016C60" w:rsidP="00016C60">
      <w:pPr>
        <w:spacing w:after="0"/>
        <w:ind w:left="120"/>
      </w:pPr>
      <w:bookmarkStart w:id="26" w:name="block-472668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16C60" w:rsidRPr="00016C60" w:rsidRDefault="00016C60" w:rsidP="00016C60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378"/>
        <w:gridCol w:w="1496"/>
        <w:gridCol w:w="1716"/>
        <w:gridCol w:w="1779"/>
        <w:gridCol w:w="2824"/>
      </w:tblGrid>
      <w:tr w:rsidR="0045027F" w:rsidRPr="0087212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87212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87212A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45027F" w:rsidRPr="0087212A" w:rsidRDefault="0045027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45027F" w:rsidRPr="0087212A" w:rsidRDefault="00450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7F" w:rsidRPr="0087212A" w:rsidRDefault="00450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7F" w:rsidRPr="0087212A" w:rsidRDefault="0045027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45027F" w:rsidRPr="0087212A" w:rsidRDefault="0045027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45027F" w:rsidRPr="0087212A" w:rsidRDefault="0045027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45027F" w:rsidRPr="0087212A" w:rsidRDefault="00450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7F" w:rsidRPr="0087212A" w:rsidRDefault="0045027F"/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87212A">
              <w:rPr>
                <w:rFonts w:ascii="Times New Roman" w:hAnsi="Times New Roman"/>
                <w:color w:val="000000"/>
              </w:rPr>
              <w:t xml:space="preserve"> </w:t>
            </w:r>
            <w:r w:rsidRPr="0087212A">
              <w:rPr>
                <w:rFonts w:ascii="Times New Roman" w:hAnsi="Times New Roman"/>
                <w:b/>
                <w:color w:val="000000"/>
              </w:rPr>
              <w:t>Античная литература</w:t>
            </w: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Гомер. Поэмы «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Илиада»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,«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>Одиссея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7F" w:rsidRPr="00EF0795" w:rsidRDefault="0045027F">
            <w:pPr>
              <w:rPr>
                <w:lang w:val="en-US"/>
              </w:rPr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87212A">
              <w:rPr>
                <w:rFonts w:ascii="Times New Roman" w:hAnsi="Times New Roman"/>
                <w:color w:val="000000"/>
              </w:rPr>
              <w:t xml:space="preserve"> </w:t>
            </w:r>
            <w:r w:rsidRPr="0087212A">
              <w:rPr>
                <w:rFonts w:ascii="Times New Roman" w:hAnsi="Times New Roman"/>
                <w:b/>
                <w:color w:val="000000"/>
              </w:rPr>
              <w:t>Фольклор</w:t>
            </w: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Народные песни и баллады народов России и мира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н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е менее трёх песен и одной баллады), «Песнь о Роланде» (фрагменты), «Песнь о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Нибелунгах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>» (фрагменты), баллада «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Аника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>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/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87212A">
              <w:rPr>
                <w:rFonts w:ascii="Times New Roman" w:hAnsi="Times New Roman"/>
                <w:color w:val="000000"/>
              </w:rPr>
              <w:t xml:space="preserve"> </w:t>
            </w:r>
            <w:r w:rsidRPr="0087212A">
              <w:rPr>
                <w:rFonts w:ascii="Times New Roman" w:hAnsi="Times New Roman"/>
                <w:b/>
                <w:color w:val="000000"/>
              </w:rPr>
              <w:t>Древнерусская литература</w:t>
            </w: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/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lastRenderedPageBreak/>
              <w:t>Раздел 4.</w:t>
            </w:r>
            <w:r w:rsidRPr="0087212A">
              <w:rPr>
                <w:rFonts w:ascii="Times New Roman" w:hAnsi="Times New Roman"/>
                <w:color w:val="000000"/>
              </w:rPr>
              <w:t xml:space="preserve"> </w:t>
            </w:r>
            <w:r w:rsidRPr="0087212A">
              <w:rPr>
                <w:rFonts w:ascii="Times New Roman" w:hAnsi="Times New Roman"/>
                <w:b/>
                <w:color w:val="000000"/>
              </w:rPr>
              <w:t>Литература первой половины XIX века</w:t>
            </w: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А. В. Кольцов. 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Стихотворения не менее двух).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/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87212A">
              <w:rPr>
                <w:rFonts w:ascii="Times New Roman" w:hAnsi="Times New Roman"/>
                <w:color w:val="000000"/>
              </w:rPr>
              <w:t xml:space="preserve"> </w:t>
            </w:r>
            <w:r w:rsidRPr="0087212A">
              <w:rPr>
                <w:rFonts w:ascii="Times New Roman" w:hAnsi="Times New Roman"/>
                <w:b/>
                <w:color w:val="000000"/>
              </w:rPr>
              <w:t>Литература второй половины XIX века</w:t>
            </w: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И. С. Тургенев. Рассказ «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Бежин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/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>Раздел 6.</w:t>
            </w:r>
            <w:r w:rsidRPr="0087212A">
              <w:rPr>
                <w:rFonts w:ascii="Times New Roman" w:hAnsi="Times New Roman"/>
                <w:color w:val="000000"/>
              </w:rPr>
              <w:t xml:space="preserve"> </w:t>
            </w:r>
            <w:r w:rsidRPr="0087212A">
              <w:rPr>
                <w:rFonts w:ascii="Times New Roman" w:hAnsi="Times New Roman"/>
                <w:b/>
                <w:color w:val="000000"/>
              </w:rPr>
              <w:t>Литература ХХ века</w:t>
            </w: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Стихотворения отечественных поэтов начала ХХ века. (не менее двух)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Стихотворения отечественных поэтов XX века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н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Берггольц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В. С. Высоцкого, Е. А. Евтушенко, А. С. Кушнера, Ю. Д.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Левитанского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Ю. П.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Мориц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>, Б. Ш. Окуджавы,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Проза отечественных писателей конца XX — начала XXI века, в том числе о Великой Отечественной войне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д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ва произведения по выбору), Например, Б. Л. Васильев. «Экспонат №»; Б. П. Екимов. «Ночь исцеления»; А. В.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Жвалевский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В. Г. Распутин. Рассказ «Уроки 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французского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Произведения отечественных писателей на тему взросления человека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н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е менее двух), Например, Р. П. Погодин. «Кирпичные острова»; Р. И.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Фраерман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. «Дикая собака Динго, или Повесть о </w:t>
            </w:r>
            <w:r w:rsidRPr="0087212A">
              <w:rPr>
                <w:rFonts w:ascii="Times New Roman" w:hAnsi="Times New Roman"/>
                <w:color w:val="000000"/>
              </w:rPr>
              <w:lastRenderedPageBreak/>
              <w:t>первой любви»; Ю. И. Коваль. «Самая лёгкая лодка в мире»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Произведения современных отечественных писателей-фантастов. (не менее двух)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апример, А. В.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Жвалевский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 и Е. Б. Пастернак. «Время всегда хорошее»; В. В.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Ледерман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. «Календарь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>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Литература народов Российской Федерации. Стихотворения (два по выбору)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>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/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>Раздел 7.</w:t>
            </w:r>
            <w:r w:rsidRPr="0087212A">
              <w:rPr>
                <w:rFonts w:ascii="Times New Roman" w:hAnsi="Times New Roman"/>
                <w:color w:val="000000"/>
              </w:rPr>
              <w:t xml:space="preserve"> Зарубежная литература</w:t>
            </w: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Произведения современных зарубежных писателей-фантастов. (не менее двух)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апример, Дж. К. Роулинг. «Гарри </w:t>
            </w:r>
            <w:r w:rsidRPr="0087212A">
              <w:rPr>
                <w:rFonts w:ascii="Times New Roman" w:hAnsi="Times New Roman"/>
                <w:color w:val="000000"/>
              </w:rPr>
              <w:lastRenderedPageBreak/>
              <w:t>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/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7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/>
        </w:tc>
      </w:tr>
    </w:tbl>
    <w:p w:rsidR="009B284E" w:rsidRDefault="009B284E">
      <w:pPr>
        <w:spacing w:after="0"/>
        <w:ind w:left="120"/>
      </w:pPr>
      <w:bookmarkStart w:id="27" w:name="block-4726683"/>
      <w:bookmarkEnd w:id="26"/>
    </w:p>
    <w:p w:rsidR="009B284E" w:rsidRDefault="009B28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027F" w:rsidRDefault="00685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5027F" w:rsidRDefault="0045027F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283"/>
        <w:gridCol w:w="1256"/>
        <w:gridCol w:w="1716"/>
        <w:gridCol w:w="1779"/>
        <w:gridCol w:w="1263"/>
        <w:gridCol w:w="2861"/>
      </w:tblGrid>
      <w:tr w:rsidR="0045027F" w:rsidRPr="0087212A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87212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87212A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45027F" w:rsidRPr="0087212A" w:rsidRDefault="0045027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45027F" w:rsidRPr="0087212A" w:rsidRDefault="00450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45027F" w:rsidRPr="0087212A" w:rsidRDefault="0045027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7F" w:rsidRPr="0087212A" w:rsidRDefault="00450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7F" w:rsidRPr="0087212A" w:rsidRDefault="0045027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45027F" w:rsidRPr="0087212A" w:rsidRDefault="0045027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45027F" w:rsidRPr="0087212A" w:rsidRDefault="0045027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45027F" w:rsidRPr="0087212A" w:rsidRDefault="00450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7F" w:rsidRPr="0087212A" w:rsidRDefault="00450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7F" w:rsidRPr="0087212A" w:rsidRDefault="0045027F"/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04.09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8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05.09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07.09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0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11.09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1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12.09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2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Былины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>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14.09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3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18.09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4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Вольга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 и Микула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Селянинович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19.09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5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21.09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6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25.09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26.09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7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Народные баллады народов России и мира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н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е менее трёх песен и одной баллады) «Песнь о Роланде» (фрагменты), «Песнь о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Нибелунгах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>» (фрагменты). Тематика,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28.09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8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Баллада «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Аника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-воин». Специфика русской народной баллады. </w:t>
            </w:r>
            <w:r w:rsidRPr="0087212A">
              <w:rPr>
                <w:rFonts w:ascii="Times New Roman" w:hAnsi="Times New Roman"/>
                <w:color w:val="000000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02.10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03.10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05.10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9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09.10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10.10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12.10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0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16.10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Царь-град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>», «Предание о 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17.10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1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19.10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23.10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2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24.10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3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26.10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06.11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4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07.11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5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09.11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6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13.11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7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14.11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8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16.11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9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Развитие речи. Подготовка к домашнему сочинению по роману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А.С.Пушкина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20.11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21.11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0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Внеклассное чтение. Любимое </w:t>
            </w:r>
            <w:r w:rsidRPr="0087212A">
              <w:rPr>
                <w:rFonts w:ascii="Times New Roman" w:hAnsi="Times New Roman"/>
                <w:color w:val="000000"/>
              </w:rPr>
              <w:lastRenderedPageBreak/>
              <w:t xml:space="preserve">произведение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23.11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27.11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1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28.11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2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30.11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3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04.12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4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05.12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5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07.12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6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11.12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7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12.12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8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А. А. Фет. Стихотворение (не менее двух), «Учись у них — у дуба, у берёзы…», «Я пришел к тебе с </w:t>
            </w:r>
            <w:r w:rsidRPr="0087212A">
              <w:rPr>
                <w:rFonts w:ascii="Times New Roman" w:hAnsi="Times New Roman"/>
                <w:color w:val="000000"/>
              </w:rPr>
              <w:lastRenderedPageBreak/>
              <w:t>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14.12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9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18.12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0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19.12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1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Бежин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21.12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2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И. С. Тургенев. Рассказ «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Бежин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25.12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3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И. С.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Тургенев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>ассказ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Бежин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26.12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4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28.12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5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09.01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6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11.01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7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15.01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8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16.01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9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Л. Н. Толстой. Повесть «Детство» </w:t>
            </w:r>
            <w:r w:rsidRPr="0087212A">
              <w:rPr>
                <w:rFonts w:ascii="Times New Roman" w:hAnsi="Times New Roman"/>
                <w:color w:val="000000"/>
              </w:rPr>
              <w:lastRenderedPageBreak/>
              <w:t>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18.01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0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22.01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1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Иваныча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 и Натальи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23.01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2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25.01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3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29.01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4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А. П. Чехов. Рассказ «Хамелеон». Юмор, ирония, источники 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комического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30.01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5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>
            <w:pPr>
              <w:spacing w:after="0"/>
              <w:ind w:left="135"/>
            </w:pPr>
            <w:r w:rsidRPr="0087212A">
              <w:t>01.02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6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 w:rsidP="00BF4C8C">
            <w:pPr>
              <w:spacing w:after="0"/>
              <w:ind w:left="135"/>
            </w:pPr>
            <w:r w:rsidRPr="0087212A">
              <w:t>0</w:t>
            </w:r>
            <w:r w:rsidR="00BF4C8C" w:rsidRPr="0087212A">
              <w:t>5</w:t>
            </w:r>
            <w:r w:rsidRPr="0087212A">
              <w:t>.0</w:t>
            </w:r>
            <w:r w:rsidR="00BF4C8C" w:rsidRPr="0087212A">
              <w:t>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 w:rsidP="00BF4C8C">
            <w:pPr>
              <w:spacing w:after="0"/>
              <w:ind w:left="135"/>
            </w:pPr>
            <w:r w:rsidRPr="0087212A">
              <w:t>0</w:t>
            </w:r>
            <w:r w:rsidR="00BF4C8C" w:rsidRPr="0087212A">
              <w:t>6</w:t>
            </w:r>
            <w:r w:rsidRPr="0087212A">
              <w:t>.0</w:t>
            </w:r>
            <w:r w:rsidR="00BF4C8C" w:rsidRPr="0087212A">
              <w:t>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7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 w:rsidP="00BF4C8C">
            <w:pPr>
              <w:spacing w:after="0"/>
              <w:ind w:left="135"/>
            </w:pPr>
            <w:r w:rsidRPr="0087212A">
              <w:t>0</w:t>
            </w:r>
            <w:r w:rsidR="00BF4C8C" w:rsidRPr="0087212A">
              <w:t>8</w:t>
            </w:r>
            <w:r w:rsidRPr="0087212A">
              <w:t>.0</w:t>
            </w:r>
            <w:r w:rsidR="00BF4C8C" w:rsidRPr="0087212A">
              <w:t>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8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 w:rsidP="00BF4C8C">
            <w:pPr>
              <w:spacing w:after="0"/>
              <w:ind w:left="135"/>
            </w:pPr>
            <w:r w:rsidRPr="0087212A">
              <w:t>1</w:t>
            </w:r>
            <w:r w:rsidR="00BF4C8C" w:rsidRPr="0087212A">
              <w:t>2</w:t>
            </w:r>
            <w:r w:rsidRPr="0087212A">
              <w:t>.0</w:t>
            </w:r>
            <w:r w:rsidR="00BF4C8C" w:rsidRPr="0087212A">
              <w:t>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 w:rsidP="00BF4C8C">
            <w:pPr>
              <w:spacing w:after="0"/>
              <w:ind w:left="135"/>
            </w:pPr>
            <w:r w:rsidRPr="0087212A">
              <w:t>1</w:t>
            </w:r>
            <w:r w:rsidR="00BF4C8C" w:rsidRPr="0087212A">
              <w:t>3</w:t>
            </w:r>
            <w:r w:rsidRPr="0087212A">
              <w:t>.0</w:t>
            </w:r>
            <w:r w:rsidR="00BF4C8C" w:rsidRPr="0087212A">
              <w:t>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9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Стихотворения отечественных поэтов начала ХХ века. А. А. Блок. </w:t>
            </w:r>
            <w:r w:rsidRPr="0087212A">
              <w:rPr>
                <w:rFonts w:ascii="Times New Roman" w:hAnsi="Times New Roman"/>
                <w:color w:val="000000"/>
              </w:rPr>
              <w:lastRenderedPageBreak/>
              <w:t>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 w:rsidP="00BF4C8C">
            <w:pPr>
              <w:spacing w:after="0"/>
              <w:ind w:left="135"/>
            </w:pPr>
            <w:r w:rsidRPr="0087212A">
              <w:t>1</w:t>
            </w:r>
            <w:r w:rsidR="00BF4C8C" w:rsidRPr="0087212A">
              <w:t>5</w:t>
            </w:r>
            <w:r w:rsidRPr="0087212A">
              <w:t>.0</w:t>
            </w:r>
            <w:r w:rsidR="00BF4C8C" w:rsidRPr="0087212A">
              <w:t>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0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Стихотворения отечественных поэтов начала ХХ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века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.С</w:t>
            </w:r>
            <w:proofErr w:type="spellEnd"/>
            <w:proofErr w:type="gramEnd"/>
            <w:r w:rsidRPr="0087212A">
              <w:rPr>
                <w:rFonts w:ascii="Times New Roman" w:hAnsi="Times New Roman"/>
                <w:color w:val="000000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 w:rsidP="00BF4C8C">
            <w:pPr>
              <w:spacing w:after="0"/>
              <w:ind w:left="135"/>
            </w:pPr>
            <w:r w:rsidRPr="0087212A">
              <w:t>1</w:t>
            </w:r>
            <w:r w:rsidR="00BF4C8C" w:rsidRPr="0087212A">
              <w:t>9</w:t>
            </w:r>
            <w:r w:rsidRPr="0087212A">
              <w:t>.0</w:t>
            </w:r>
            <w:r w:rsidR="00BF4C8C" w:rsidRPr="0087212A">
              <w:t>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1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20.02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2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Стихотворения отечественных поэтов XX века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О.Ф.Берггольц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В.С.Высоцкого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Е.А.Евтушенко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А.С.Кушнера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Ю.Д.Левитанского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Ю.П.Мориц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Б.Ш.Окуджавы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Д.С.Самойлова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DC69E8" w:rsidP="00BF4C8C">
            <w:pPr>
              <w:spacing w:after="0"/>
              <w:ind w:left="135"/>
            </w:pPr>
            <w:r w:rsidRPr="0087212A">
              <w:t>2</w:t>
            </w:r>
            <w:r w:rsidR="00BF4C8C" w:rsidRPr="0087212A">
              <w:t>2</w:t>
            </w:r>
            <w:r w:rsidRPr="0087212A">
              <w:t>.0</w:t>
            </w:r>
            <w:r w:rsidR="00BF4C8C" w:rsidRPr="0087212A">
              <w:t>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3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Стихотворения отечественных поэтов XX века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О.Ф.Берггольц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В.С.Высоцкого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Е.А.Евтушенко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А.С.Кушнера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Ю.Д.Левитанского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Ю.П.Мориц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Б.Ш.Окуджавы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Д.С.Самойлова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26.02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4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Стихотворения отечественных поэтов XX века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О.Ф.Берггольц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В.С.Высоцкого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Е.А.Евтушенко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А.С.Кушнера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Ю.Д.Левитанского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Ю.П.Мориц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Б.Ш.Окуджавы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Д.С.Самойлова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27.02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5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29.02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6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Проза отечественных писателей конца XX — начала XXI века, в том числе о Великой Отечественной войне. Обзор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д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ва произведения по выбору, например, Б. Л. Васильев. «Экспонат №...»; Б. П. Екимов. «Ночь исцеления», А. В.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Жвалевский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04.03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Проза отечественных писателей конца XX — начала XXI века. Тематика, идейно-художественное содержание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05.03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7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В. Г. Распутин. Рассказ «Уроки 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французского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>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07.03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8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В. Г. Распутин. Рассказ «Уроки 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французского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>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11.03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9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Резервный урок. В. Г. Распутин. Рассказ «Уроки 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французского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>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12.03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0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произведений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>е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14.03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18.03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1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Р. И.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Фраерман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19.03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21.03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2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Произведения современных отечественных писателей-фантастов. (не менее двух).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Например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,А</w:t>
            </w:r>
            <w:proofErr w:type="spellEnd"/>
            <w:proofErr w:type="gramEnd"/>
            <w:r w:rsidRPr="0087212A">
              <w:rPr>
                <w:rFonts w:ascii="Times New Roman" w:hAnsi="Times New Roman"/>
                <w:color w:val="000000"/>
              </w:rPr>
              <w:t xml:space="preserve">. В.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Жвалевский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 и Е. Б. Пастернак. Повесть «Время всегда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 xml:space="preserve"> </w:t>
            </w:r>
            <w:r w:rsidR="00A47FCF" w:rsidRPr="0087212A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="00A47FCF" w:rsidRPr="0087212A">
              <w:rPr>
                <w:rFonts w:ascii="Times New Roman" w:hAnsi="Times New Roman"/>
                <w:color w:val="000000"/>
              </w:rPr>
              <w:t>.</w:t>
            </w:r>
            <w:r w:rsidRPr="0087212A">
              <w:rPr>
                <w:rFonts w:ascii="Times New Roman" w:hAnsi="Times New Roman"/>
                <w:color w:val="000000"/>
              </w:rPr>
              <w:t>хорошее». Конфли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кт в пр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>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 w:rsidP="00BF4C8C">
            <w:pPr>
              <w:spacing w:after="0"/>
              <w:ind w:left="135"/>
            </w:pPr>
            <w:r w:rsidRPr="0087212A">
              <w:t>01</w:t>
            </w:r>
            <w:r w:rsidR="00E50CC3" w:rsidRPr="0087212A">
              <w:t>.0</w:t>
            </w:r>
            <w:r w:rsidRPr="0087212A">
              <w:t>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А. В.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Жвалевский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 и Е. Б. Пастернак. Повесть «Время всегда хорошее». Нравственный выбор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 w:rsidP="00BF4C8C">
            <w:pPr>
              <w:spacing w:after="0"/>
              <w:ind w:left="135"/>
            </w:pPr>
            <w:r w:rsidRPr="0087212A">
              <w:t>02</w:t>
            </w:r>
            <w:r w:rsidR="00E50CC3" w:rsidRPr="0087212A">
              <w:t>.0</w:t>
            </w:r>
            <w:r w:rsidRPr="0087212A">
              <w:t>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В. В.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Ледерман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. «Календарь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>й)я». Сюжет и композиция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E50CC3" w:rsidP="00BF4C8C">
            <w:pPr>
              <w:spacing w:after="0"/>
              <w:ind w:left="135"/>
            </w:pPr>
            <w:r w:rsidRPr="0087212A">
              <w:t>0</w:t>
            </w:r>
            <w:r w:rsidR="00BF4C8C" w:rsidRPr="0087212A">
              <w:t>4</w:t>
            </w:r>
            <w:r w:rsidRPr="0087212A">
              <w:t>.0</w:t>
            </w:r>
            <w:r w:rsidR="00BF4C8C" w:rsidRPr="0087212A">
              <w:t>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3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https://m.edsoo.ru/8bc32b1e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В. В.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Ледерман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 xml:space="preserve">. «Календарь </w:t>
            </w:r>
            <w:proofErr w:type="spellStart"/>
            <w:r w:rsidRPr="0087212A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87212A"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87212A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87212A">
              <w:rPr>
                <w:rFonts w:ascii="Times New Roman" w:hAnsi="Times New Roman"/>
                <w:color w:val="000000"/>
              </w:rPr>
              <w:t>й)я». Смысл названия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E50CC3" w:rsidP="00BF4C8C">
            <w:pPr>
              <w:spacing w:after="0"/>
              <w:ind w:left="135"/>
            </w:pPr>
            <w:r w:rsidRPr="0087212A">
              <w:t>0</w:t>
            </w:r>
            <w:r w:rsidR="00BF4C8C" w:rsidRPr="0087212A">
              <w:t>8</w:t>
            </w:r>
            <w:r w:rsidRPr="0087212A">
              <w:t>.0</w:t>
            </w:r>
            <w:r w:rsidR="00BF4C8C" w:rsidRPr="0087212A">
              <w:t>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4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https://m.edsoo.ru/8bc32c7c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</w:t>
            </w:r>
            <w:r w:rsidRPr="0087212A">
              <w:rPr>
                <w:rFonts w:ascii="Times New Roman" w:hAnsi="Times New Roman"/>
                <w:color w:val="000000"/>
              </w:rPr>
              <w:lastRenderedPageBreak/>
              <w:t>«Что б ни делалось на свете…». Тема.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E50CC3" w:rsidP="00BF4C8C">
            <w:pPr>
              <w:spacing w:after="0"/>
              <w:ind w:left="135"/>
            </w:pPr>
            <w:r w:rsidRPr="0087212A">
              <w:t>0</w:t>
            </w:r>
            <w:r w:rsidR="00BF4C8C" w:rsidRPr="0087212A">
              <w:t>9</w:t>
            </w:r>
            <w:r w:rsidRPr="0087212A">
              <w:t>.0</w:t>
            </w:r>
            <w:r w:rsidR="00BF4C8C" w:rsidRPr="0087212A">
              <w:t>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5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Лирический герой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 w:rsidP="00BF4C8C">
            <w:pPr>
              <w:spacing w:after="0"/>
              <w:ind w:left="135"/>
            </w:pPr>
            <w:r w:rsidRPr="0087212A">
              <w:t>11</w:t>
            </w:r>
            <w:r w:rsidR="00E50CC3" w:rsidRPr="0087212A">
              <w:t>.0</w:t>
            </w:r>
            <w:r w:rsidRPr="0087212A">
              <w:t>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6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E50CC3" w:rsidP="00BF4C8C">
            <w:pPr>
              <w:spacing w:after="0"/>
              <w:ind w:left="135"/>
            </w:pPr>
            <w:r w:rsidRPr="0087212A">
              <w:t>1</w:t>
            </w:r>
            <w:r w:rsidR="00BF4C8C" w:rsidRPr="0087212A">
              <w:t>5</w:t>
            </w:r>
            <w:r w:rsidRPr="0087212A">
              <w:t>.0</w:t>
            </w:r>
            <w:r w:rsidR="00BF4C8C" w:rsidRPr="0087212A">
              <w:t>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7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E50CC3" w:rsidP="00BF4C8C">
            <w:pPr>
              <w:spacing w:after="0"/>
              <w:ind w:left="135"/>
            </w:pPr>
            <w:r w:rsidRPr="0087212A">
              <w:t>1</w:t>
            </w:r>
            <w:r w:rsidR="00BF4C8C" w:rsidRPr="0087212A">
              <w:t>6</w:t>
            </w:r>
            <w:r w:rsidRPr="0087212A">
              <w:t>.0</w:t>
            </w:r>
            <w:r w:rsidR="00BF4C8C" w:rsidRPr="0087212A">
              <w:t>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8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E50CC3" w:rsidP="00BF4C8C">
            <w:pPr>
              <w:spacing w:after="0"/>
              <w:ind w:left="135"/>
            </w:pPr>
            <w:r w:rsidRPr="0087212A">
              <w:t>1</w:t>
            </w:r>
            <w:r w:rsidR="00BF4C8C" w:rsidRPr="0087212A">
              <w:t>8</w:t>
            </w:r>
            <w:r w:rsidRPr="0087212A">
              <w:t>.0</w:t>
            </w:r>
            <w:r w:rsidR="00BF4C8C" w:rsidRPr="0087212A">
              <w:t>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9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Дж. Свифт. «Путешествия Гулливера» (главы по выбору).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 w:rsidP="00BF4C8C">
            <w:pPr>
              <w:spacing w:after="0"/>
              <w:ind w:left="135"/>
            </w:pPr>
            <w:r w:rsidRPr="0087212A">
              <w:t>22</w:t>
            </w:r>
            <w:r w:rsidR="00E50CC3" w:rsidRPr="0087212A">
              <w:t>.0</w:t>
            </w:r>
            <w:r w:rsidRPr="0087212A">
              <w:t>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0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E50CC3" w:rsidP="00BF4C8C">
            <w:pPr>
              <w:spacing w:after="0"/>
              <w:ind w:left="135"/>
            </w:pPr>
            <w:r w:rsidRPr="0087212A">
              <w:t>2</w:t>
            </w:r>
            <w:r w:rsidR="00BF4C8C" w:rsidRPr="0087212A">
              <w:t>3</w:t>
            </w:r>
            <w:r w:rsidRPr="0087212A">
              <w:t>.0</w:t>
            </w:r>
            <w:r w:rsidR="00BF4C8C" w:rsidRPr="0087212A">
              <w:t>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E50CC3" w:rsidP="00BF4C8C">
            <w:pPr>
              <w:spacing w:after="0"/>
              <w:ind w:left="135"/>
            </w:pPr>
            <w:r w:rsidRPr="0087212A">
              <w:t>2</w:t>
            </w:r>
            <w:r w:rsidR="00BF4C8C" w:rsidRPr="0087212A">
              <w:t>5</w:t>
            </w:r>
            <w:r w:rsidRPr="0087212A">
              <w:t>.0</w:t>
            </w:r>
            <w:r w:rsidR="00BF4C8C" w:rsidRPr="0087212A">
              <w:t>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29.04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30.04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02.05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06.05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1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07.05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2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https://m.edsoo.ru/8bc32fe2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Произведения современных зарубежных писателей-фантастов. Дж. К. Роулинг. Роман «Гарри Поттер» (главы по выбору). 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09.05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3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https://m.edsoo.ru/8bc33140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Произведения современных зарубежных писателей-фантастов. Д. У. Джонс. «Дом с характером».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13.05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Резервный урок. Произведения современных зарубежных писателей-фантастов. Д. У. Джонс. «Дом с характером». 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14.05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16.05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>
            <w:pPr>
              <w:spacing w:after="0"/>
              <w:ind w:left="135"/>
            </w:pPr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</w:pPr>
            <w:r w:rsidRPr="0087212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BF4C8C">
            <w:pPr>
              <w:spacing w:after="0"/>
              <w:ind w:left="135"/>
            </w:pPr>
            <w:r w:rsidRPr="0087212A">
              <w:t>20.05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4">
              <w:r w:rsidRPr="0087212A"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45027F" w:rsidRPr="0087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</w:pPr>
            <w:r w:rsidRPr="0087212A">
              <w:rPr>
                <w:rFonts w:ascii="Times New Roman" w:hAnsi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27F" w:rsidRPr="0087212A" w:rsidRDefault="006855D3">
            <w:pPr>
              <w:spacing w:after="0"/>
              <w:ind w:left="135"/>
              <w:jc w:val="center"/>
            </w:pPr>
            <w:r w:rsidRPr="0087212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7F" w:rsidRPr="0087212A" w:rsidRDefault="0045027F"/>
        </w:tc>
      </w:tr>
    </w:tbl>
    <w:p w:rsidR="0045027F" w:rsidRDefault="0045027F">
      <w:pPr>
        <w:sectPr w:rsidR="00450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27F" w:rsidRPr="0087212A" w:rsidRDefault="006855D3" w:rsidP="009B284E">
      <w:pPr>
        <w:spacing w:after="0"/>
        <w:rPr>
          <w:sz w:val="26"/>
          <w:szCs w:val="26"/>
        </w:rPr>
      </w:pPr>
      <w:bookmarkStart w:id="28" w:name="block-4726687"/>
      <w:bookmarkEnd w:id="27"/>
      <w:r w:rsidRPr="0087212A">
        <w:rPr>
          <w:rFonts w:ascii="Times New Roman" w:hAnsi="Times New Roman"/>
          <w:b/>
          <w:color w:val="000000"/>
          <w:sz w:val="26"/>
          <w:szCs w:val="26"/>
        </w:rPr>
        <w:lastRenderedPageBreak/>
        <w:t>УЧЕБНО-МЕТОДИЧЕСКОЕ ОБЕСПЕЧЕНИЕ ОБРАЗОВАТЕЛЬНОГО ПРОЦЕССА</w:t>
      </w:r>
    </w:p>
    <w:p w:rsidR="0045027F" w:rsidRPr="0087212A" w:rsidRDefault="006855D3">
      <w:pPr>
        <w:spacing w:after="0" w:line="480" w:lineRule="auto"/>
        <w:ind w:left="120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:rsidR="0045027F" w:rsidRPr="0087212A" w:rsidRDefault="006855D3">
      <w:pPr>
        <w:spacing w:after="0" w:line="480" w:lineRule="auto"/>
        <w:ind w:left="120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​‌</w:t>
      </w:r>
      <w:bookmarkStart w:id="29" w:name="1f100f48-434a-44f2-b9f0-5dbd482f0e8c"/>
      <w:r w:rsidRPr="0087212A">
        <w:rPr>
          <w:rFonts w:ascii="Times New Roman" w:hAnsi="Times New Roman"/>
          <w:color w:val="000000"/>
          <w:sz w:val="26"/>
          <w:szCs w:val="26"/>
        </w:rPr>
        <w:t xml:space="preserve">• Литература (в 2 частях), 6 класс/ </w:t>
      </w:r>
      <w:proofErr w:type="spellStart"/>
      <w:r w:rsidRPr="0087212A">
        <w:rPr>
          <w:rFonts w:ascii="Times New Roman" w:hAnsi="Times New Roman"/>
          <w:color w:val="000000"/>
          <w:sz w:val="26"/>
          <w:szCs w:val="26"/>
        </w:rPr>
        <w:t>Меркин</w:t>
      </w:r>
      <w:proofErr w:type="spellEnd"/>
      <w:r w:rsidRPr="0087212A">
        <w:rPr>
          <w:rFonts w:ascii="Times New Roman" w:hAnsi="Times New Roman"/>
          <w:color w:val="000000"/>
          <w:sz w:val="26"/>
          <w:szCs w:val="26"/>
        </w:rPr>
        <w:t xml:space="preserve"> Г.С., Общество с ограниченной ответственностью «Русское слово - учебник»</w:t>
      </w:r>
      <w:bookmarkEnd w:id="29"/>
      <w:r w:rsidRPr="0087212A">
        <w:rPr>
          <w:rFonts w:ascii="Times New Roman" w:hAnsi="Times New Roman"/>
          <w:color w:val="000000"/>
          <w:sz w:val="26"/>
          <w:szCs w:val="26"/>
        </w:rPr>
        <w:t>‌​</w:t>
      </w:r>
    </w:p>
    <w:p w:rsidR="0045027F" w:rsidRPr="0087212A" w:rsidRDefault="006855D3">
      <w:pPr>
        <w:spacing w:after="0" w:line="480" w:lineRule="auto"/>
        <w:ind w:left="120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​‌‌</w:t>
      </w:r>
    </w:p>
    <w:p w:rsidR="0045027F" w:rsidRPr="0087212A" w:rsidRDefault="006855D3">
      <w:pPr>
        <w:spacing w:after="0"/>
        <w:ind w:left="120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​</w:t>
      </w:r>
    </w:p>
    <w:p w:rsidR="0045027F" w:rsidRPr="0087212A" w:rsidRDefault="006855D3">
      <w:pPr>
        <w:spacing w:after="0" w:line="480" w:lineRule="auto"/>
        <w:ind w:left="120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МЕТОДИЧЕСКИЕ МАТЕРИАЛЫ ДЛЯ УЧИТЕЛЯ</w:t>
      </w:r>
    </w:p>
    <w:p w:rsidR="0045027F" w:rsidRPr="0087212A" w:rsidRDefault="006855D3">
      <w:pPr>
        <w:spacing w:after="0" w:line="480" w:lineRule="auto"/>
        <w:ind w:left="120"/>
        <w:rPr>
          <w:sz w:val="26"/>
          <w:szCs w:val="26"/>
        </w:rPr>
      </w:pPr>
      <w:r w:rsidRPr="0087212A">
        <w:rPr>
          <w:rFonts w:ascii="Times New Roman" w:hAnsi="Times New Roman"/>
          <w:color w:val="000000"/>
          <w:sz w:val="26"/>
          <w:szCs w:val="26"/>
        </w:rPr>
        <w:t>​‌‌​</w:t>
      </w:r>
    </w:p>
    <w:p w:rsidR="0045027F" w:rsidRPr="0087212A" w:rsidRDefault="0045027F">
      <w:pPr>
        <w:spacing w:after="0"/>
        <w:ind w:left="120"/>
        <w:rPr>
          <w:sz w:val="26"/>
          <w:szCs w:val="26"/>
        </w:rPr>
      </w:pPr>
    </w:p>
    <w:p w:rsidR="0045027F" w:rsidRPr="0087212A" w:rsidRDefault="006855D3">
      <w:pPr>
        <w:spacing w:after="0" w:line="480" w:lineRule="auto"/>
        <w:ind w:left="120"/>
        <w:rPr>
          <w:sz w:val="26"/>
          <w:szCs w:val="26"/>
        </w:rPr>
      </w:pPr>
      <w:r w:rsidRPr="0087212A">
        <w:rPr>
          <w:rFonts w:ascii="Times New Roman" w:hAnsi="Times New Roman"/>
          <w:b/>
          <w:color w:val="000000"/>
          <w:sz w:val="26"/>
          <w:szCs w:val="26"/>
        </w:rPr>
        <w:t>ЦИФРОВЫЕ ОБРАЗОВАТЕЛЬНЫЕ РЕСУРСЫ И РЕСУРСЫ СЕТИ ИНТЕРНЕТ</w:t>
      </w:r>
    </w:p>
    <w:p w:rsidR="006855D3" w:rsidRDefault="006855D3" w:rsidP="00EF0795">
      <w:pPr>
        <w:spacing w:after="0" w:line="480" w:lineRule="auto"/>
        <w:ind w:left="120"/>
      </w:pPr>
      <w:r w:rsidRPr="0087212A">
        <w:rPr>
          <w:rFonts w:ascii="Times New Roman" w:hAnsi="Times New Roman"/>
          <w:color w:val="000000"/>
          <w:sz w:val="26"/>
          <w:szCs w:val="26"/>
        </w:rPr>
        <w:t>​</w:t>
      </w:r>
      <w:r w:rsidR="009B284E">
        <w:rPr>
          <w:rFonts w:ascii="Times New Roman" w:hAnsi="Times New Roman"/>
          <w:color w:val="333333"/>
          <w:sz w:val="26"/>
          <w:szCs w:val="26"/>
        </w:rPr>
        <w:t>​</w:t>
      </w:r>
      <w:bookmarkStart w:id="30" w:name="_GoBack"/>
      <w:bookmarkEnd w:id="28"/>
      <w:bookmarkEnd w:id="30"/>
    </w:p>
    <w:sectPr w:rsidR="006855D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B6" w:rsidRDefault="00915DB6" w:rsidP="009B284E">
      <w:pPr>
        <w:spacing w:after="0" w:line="240" w:lineRule="auto"/>
      </w:pPr>
      <w:r>
        <w:separator/>
      </w:r>
    </w:p>
  </w:endnote>
  <w:endnote w:type="continuationSeparator" w:id="0">
    <w:p w:rsidR="00915DB6" w:rsidRDefault="00915DB6" w:rsidP="009B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88238"/>
      <w:docPartObj>
        <w:docPartGallery w:val="Page Numbers (Bottom of Page)"/>
        <w:docPartUnique/>
      </w:docPartObj>
    </w:sdtPr>
    <w:sdtContent>
      <w:p w:rsidR="009B284E" w:rsidRDefault="009B284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795">
          <w:rPr>
            <w:noProof/>
          </w:rPr>
          <w:t>13</w:t>
        </w:r>
        <w:r>
          <w:fldChar w:fldCharType="end"/>
        </w:r>
      </w:p>
    </w:sdtContent>
  </w:sdt>
  <w:p w:rsidR="009B284E" w:rsidRDefault="009B284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B6" w:rsidRDefault="00915DB6" w:rsidP="009B284E">
      <w:pPr>
        <w:spacing w:after="0" w:line="240" w:lineRule="auto"/>
      </w:pPr>
      <w:r>
        <w:separator/>
      </w:r>
    </w:p>
  </w:footnote>
  <w:footnote w:type="continuationSeparator" w:id="0">
    <w:p w:rsidR="00915DB6" w:rsidRDefault="00915DB6" w:rsidP="009B2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547"/>
    <w:multiLevelType w:val="multilevel"/>
    <w:tmpl w:val="06D2E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32AC9"/>
    <w:multiLevelType w:val="multilevel"/>
    <w:tmpl w:val="31DAD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D017F"/>
    <w:multiLevelType w:val="multilevel"/>
    <w:tmpl w:val="18BC4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96E58"/>
    <w:multiLevelType w:val="multilevel"/>
    <w:tmpl w:val="E9840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36650"/>
    <w:multiLevelType w:val="multilevel"/>
    <w:tmpl w:val="BCE8A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C26AE"/>
    <w:multiLevelType w:val="multilevel"/>
    <w:tmpl w:val="502E4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31FA8"/>
    <w:multiLevelType w:val="multilevel"/>
    <w:tmpl w:val="6E1A5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73D46"/>
    <w:multiLevelType w:val="multilevel"/>
    <w:tmpl w:val="ABB6F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96142"/>
    <w:multiLevelType w:val="multilevel"/>
    <w:tmpl w:val="FD681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BC2304"/>
    <w:multiLevelType w:val="multilevel"/>
    <w:tmpl w:val="1276B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8E250F"/>
    <w:multiLevelType w:val="multilevel"/>
    <w:tmpl w:val="BE22B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CB1445"/>
    <w:multiLevelType w:val="multilevel"/>
    <w:tmpl w:val="AD2E6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9811B8"/>
    <w:multiLevelType w:val="multilevel"/>
    <w:tmpl w:val="F40AE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C8245B"/>
    <w:multiLevelType w:val="multilevel"/>
    <w:tmpl w:val="D4904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E93229"/>
    <w:multiLevelType w:val="multilevel"/>
    <w:tmpl w:val="257A3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380BA0"/>
    <w:multiLevelType w:val="multilevel"/>
    <w:tmpl w:val="751AF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4E5170"/>
    <w:multiLevelType w:val="multilevel"/>
    <w:tmpl w:val="D4B6C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E743E1"/>
    <w:multiLevelType w:val="multilevel"/>
    <w:tmpl w:val="B0BEF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C94E46"/>
    <w:multiLevelType w:val="multilevel"/>
    <w:tmpl w:val="48649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E546C4"/>
    <w:multiLevelType w:val="multilevel"/>
    <w:tmpl w:val="31945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BA68BB"/>
    <w:multiLevelType w:val="multilevel"/>
    <w:tmpl w:val="45BE0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F43BE1"/>
    <w:multiLevelType w:val="multilevel"/>
    <w:tmpl w:val="C776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260F4B"/>
    <w:multiLevelType w:val="multilevel"/>
    <w:tmpl w:val="BB5AF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</w:num>
  <w:num w:numId="5">
    <w:abstractNumId w:val="20"/>
  </w:num>
  <w:num w:numId="6">
    <w:abstractNumId w:val="9"/>
  </w:num>
  <w:num w:numId="7">
    <w:abstractNumId w:val="13"/>
  </w:num>
  <w:num w:numId="8">
    <w:abstractNumId w:val="17"/>
  </w:num>
  <w:num w:numId="9">
    <w:abstractNumId w:val="7"/>
  </w:num>
  <w:num w:numId="10">
    <w:abstractNumId w:val="16"/>
  </w:num>
  <w:num w:numId="11">
    <w:abstractNumId w:val="11"/>
  </w:num>
  <w:num w:numId="12">
    <w:abstractNumId w:val="1"/>
  </w:num>
  <w:num w:numId="13">
    <w:abstractNumId w:val="19"/>
  </w:num>
  <w:num w:numId="14">
    <w:abstractNumId w:val="14"/>
  </w:num>
  <w:num w:numId="15">
    <w:abstractNumId w:val="3"/>
  </w:num>
  <w:num w:numId="16">
    <w:abstractNumId w:val="18"/>
  </w:num>
  <w:num w:numId="17">
    <w:abstractNumId w:val="8"/>
  </w:num>
  <w:num w:numId="18">
    <w:abstractNumId w:val="22"/>
  </w:num>
  <w:num w:numId="19">
    <w:abstractNumId w:val="4"/>
  </w:num>
  <w:num w:numId="20">
    <w:abstractNumId w:val="10"/>
  </w:num>
  <w:num w:numId="21">
    <w:abstractNumId w:val="15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7F"/>
    <w:rsid w:val="00016C60"/>
    <w:rsid w:val="0045027F"/>
    <w:rsid w:val="006855D3"/>
    <w:rsid w:val="0087212A"/>
    <w:rsid w:val="00915DB6"/>
    <w:rsid w:val="009B284E"/>
    <w:rsid w:val="00A47FCF"/>
    <w:rsid w:val="00BF4C8C"/>
    <w:rsid w:val="00DC69E8"/>
    <w:rsid w:val="00DD0DB1"/>
    <w:rsid w:val="00E50CC3"/>
    <w:rsid w:val="00E57F08"/>
    <w:rsid w:val="00E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B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284E"/>
  </w:style>
  <w:style w:type="paragraph" w:styleId="af0">
    <w:name w:val="Balloon Text"/>
    <w:basedOn w:val="a"/>
    <w:link w:val="af1"/>
    <w:uiPriority w:val="99"/>
    <w:semiHidden/>
    <w:unhideWhenUsed/>
    <w:rsid w:val="009B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2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B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284E"/>
  </w:style>
  <w:style w:type="paragraph" w:styleId="af0">
    <w:name w:val="Balloon Text"/>
    <w:basedOn w:val="a"/>
    <w:link w:val="af1"/>
    <w:uiPriority w:val="99"/>
    <w:semiHidden/>
    <w:unhideWhenUsed/>
    <w:rsid w:val="009B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2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aee6" TargetMode="External"/><Relationship Id="rId47" Type="http://schemas.openxmlformats.org/officeDocument/2006/relationships/hyperlink" Target="https://m.edsoo.ru/8bc2b706" TargetMode="External"/><Relationship Id="rId63" Type="http://schemas.openxmlformats.org/officeDocument/2006/relationships/hyperlink" Target="https://m.edsoo.ru/8bc2d420" TargetMode="External"/><Relationship Id="rId68" Type="http://schemas.openxmlformats.org/officeDocument/2006/relationships/hyperlink" Target="https://m.edsoo.ru/8bc2db82" TargetMode="External"/><Relationship Id="rId84" Type="http://schemas.openxmlformats.org/officeDocument/2006/relationships/hyperlink" Target="https://m.edsoo.ru/8bc2f54a" TargetMode="External"/><Relationship Id="rId89" Type="http://schemas.openxmlformats.org/officeDocument/2006/relationships/hyperlink" Target="https://m.edsoo.ru/8bc2fb6c" TargetMode="External"/><Relationship Id="rId112" Type="http://schemas.openxmlformats.org/officeDocument/2006/relationships/hyperlink" Target="https://m.edsoo.ru/8bc32fe2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1d9a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8bc2abbc" TargetMode="External"/><Relationship Id="rId45" Type="http://schemas.openxmlformats.org/officeDocument/2006/relationships/hyperlink" Target="https://m.edsoo.ru/8bc2b3be" TargetMode="External"/><Relationship Id="rId53" Type="http://schemas.openxmlformats.org/officeDocument/2006/relationships/hyperlink" Target="https://m.edsoo.ru/8bc2c61a" TargetMode="External"/><Relationship Id="rId58" Type="http://schemas.openxmlformats.org/officeDocument/2006/relationships/hyperlink" Target="https://m.edsoo.ru/8bc2ce58" TargetMode="External"/><Relationship Id="rId66" Type="http://schemas.openxmlformats.org/officeDocument/2006/relationships/hyperlink" Target="https://m.edsoo.ru/8bc2d7e0" TargetMode="External"/><Relationship Id="rId74" Type="http://schemas.openxmlformats.org/officeDocument/2006/relationships/hyperlink" Target="https://m.edsoo.ru/8bc2e3ac" TargetMode="External"/><Relationship Id="rId79" Type="http://schemas.openxmlformats.org/officeDocument/2006/relationships/hyperlink" Target="https://m.edsoo.ru/8bc2e924" TargetMode="External"/><Relationship Id="rId87" Type="http://schemas.openxmlformats.org/officeDocument/2006/relationships/hyperlink" Target="https://m.edsoo.ru/8bc2f932" TargetMode="External"/><Relationship Id="rId102" Type="http://schemas.openxmlformats.org/officeDocument/2006/relationships/hyperlink" Target="https://m.edsoo.ru/8bc3155c" TargetMode="External"/><Relationship Id="rId110" Type="http://schemas.openxmlformats.org/officeDocument/2006/relationships/hyperlink" Target="https://m.edsoo.ru/8bc3270e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2d1be" TargetMode="External"/><Relationship Id="rId82" Type="http://schemas.openxmlformats.org/officeDocument/2006/relationships/hyperlink" Target="https://m.edsoo.ru/8bc2edf2" TargetMode="External"/><Relationship Id="rId90" Type="http://schemas.openxmlformats.org/officeDocument/2006/relationships/hyperlink" Target="https://m.edsoo.ru/8bc2fc8e" TargetMode="External"/><Relationship Id="rId95" Type="http://schemas.openxmlformats.org/officeDocument/2006/relationships/hyperlink" Target="https://m.edsoo.ru/8bc30288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8bc2b06c" TargetMode="External"/><Relationship Id="rId48" Type="http://schemas.openxmlformats.org/officeDocument/2006/relationships/hyperlink" Target="https://m.edsoo.ru/8bc2b81e" TargetMode="External"/><Relationship Id="rId56" Type="http://schemas.openxmlformats.org/officeDocument/2006/relationships/hyperlink" Target="https://m.edsoo.ru/8bc2c976" TargetMode="External"/><Relationship Id="rId64" Type="http://schemas.openxmlformats.org/officeDocument/2006/relationships/hyperlink" Target="https://m.edsoo.ru/8bc2d538" TargetMode="External"/><Relationship Id="rId69" Type="http://schemas.openxmlformats.org/officeDocument/2006/relationships/hyperlink" Target="https://m.edsoo.ru/8bc2db82" TargetMode="External"/><Relationship Id="rId77" Type="http://schemas.openxmlformats.org/officeDocument/2006/relationships/hyperlink" Target="https://m.edsoo.ru/8bc2e6e0" TargetMode="External"/><Relationship Id="rId100" Type="http://schemas.openxmlformats.org/officeDocument/2006/relationships/hyperlink" Target="https://m.edsoo.ru/8bc310de" TargetMode="External"/><Relationship Id="rId105" Type="http://schemas.openxmlformats.org/officeDocument/2006/relationships/hyperlink" Target="https://m.edsoo.ru/8bc316d8" TargetMode="External"/><Relationship Id="rId113" Type="http://schemas.openxmlformats.org/officeDocument/2006/relationships/hyperlink" Target="https://m.edsoo.ru/8bc3314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bc2c354" TargetMode="External"/><Relationship Id="rId72" Type="http://schemas.openxmlformats.org/officeDocument/2006/relationships/hyperlink" Target="https://m.edsoo.ru/8bc2e0c8" TargetMode="External"/><Relationship Id="rId80" Type="http://schemas.openxmlformats.org/officeDocument/2006/relationships/hyperlink" Target="https://m.edsoo.ru/8bc2eb5e" TargetMode="External"/><Relationship Id="rId85" Type="http://schemas.openxmlformats.org/officeDocument/2006/relationships/hyperlink" Target="https://m.edsoo.ru/8bc2f6ee" TargetMode="External"/><Relationship Id="rId93" Type="http://schemas.openxmlformats.org/officeDocument/2006/relationships/hyperlink" Target="https://m.edsoo.ru/8bc3004e" TargetMode="External"/><Relationship Id="rId98" Type="http://schemas.openxmlformats.org/officeDocument/2006/relationships/hyperlink" Target="https://m.edsoo.ru/8bc30cf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7e8" TargetMode="External"/><Relationship Id="rId46" Type="http://schemas.openxmlformats.org/officeDocument/2006/relationships/hyperlink" Target="https://m.edsoo.ru/8bc2b4e0" TargetMode="External"/><Relationship Id="rId59" Type="http://schemas.openxmlformats.org/officeDocument/2006/relationships/hyperlink" Target="https://m.edsoo.ru/8bc2cf70" TargetMode="External"/><Relationship Id="rId67" Type="http://schemas.openxmlformats.org/officeDocument/2006/relationships/hyperlink" Target="https://m.edsoo.ru/8bc2d920" TargetMode="External"/><Relationship Id="rId103" Type="http://schemas.openxmlformats.org/officeDocument/2006/relationships/hyperlink" Target="https://m.edsoo.ru/8bc32b1e" TargetMode="External"/><Relationship Id="rId108" Type="http://schemas.openxmlformats.org/officeDocument/2006/relationships/hyperlink" Target="https://m.edsoo.ru/8bc323b2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ad6a" TargetMode="External"/><Relationship Id="rId54" Type="http://schemas.openxmlformats.org/officeDocument/2006/relationships/hyperlink" Target="https://m.edsoo.ru/8bc2c732" TargetMode="External"/><Relationship Id="rId62" Type="http://schemas.openxmlformats.org/officeDocument/2006/relationships/hyperlink" Target="https://m.edsoo.ru/8bc2d2e0" TargetMode="External"/><Relationship Id="rId70" Type="http://schemas.openxmlformats.org/officeDocument/2006/relationships/hyperlink" Target="https://m.edsoo.ru/8bc2de7a" TargetMode="External"/><Relationship Id="rId75" Type="http://schemas.openxmlformats.org/officeDocument/2006/relationships/hyperlink" Target="https://m.edsoo.ru/8bc2e5d2" TargetMode="External"/><Relationship Id="rId83" Type="http://schemas.openxmlformats.org/officeDocument/2006/relationships/hyperlink" Target="https://m.edsoo.ru/8bc2f036" TargetMode="External"/><Relationship Id="rId88" Type="http://schemas.openxmlformats.org/officeDocument/2006/relationships/hyperlink" Target="https://m.edsoo.ru/8bc2fa54" TargetMode="External"/><Relationship Id="rId91" Type="http://schemas.openxmlformats.org/officeDocument/2006/relationships/hyperlink" Target="https://m.edsoo.ru/8bc2fda6" TargetMode="External"/><Relationship Id="rId96" Type="http://schemas.openxmlformats.org/officeDocument/2006/relationships/hyperlink" Target="https://m.edsoo.ru/8bc303aa" TargetMode="External"/><Relationship Id="rId111" Type="http://schemas.openxmlformats.org/officeDocument/2006/relationships/hyperlink" Target="https://m.edsoo.ru/8bc32e6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8bc2bb52" TargetMode="External"/><Relationship Id="rId57" Type="http://schemas.openxmlformats.org/officeDocument/2006/relationships/hyperlink" Target="https://m.edsoo.ru/8bc2cba6" TargetMode="External"/><Relationship Id="rId106" Type="http://schemas.openxmlformats.org/officeDocument/2006/relationships/hyperlink" Target="https://m.edsoo.ru/8bc317f0" TargetMode="External"/><Relationship Id="rId114" Type="http://schemas.openxmlformats.org/officeDocument/2006/relationships/hyperlink" Target="https://m.edsoo.ru/8bc3358c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1fc" TargetMode="External"/><Relationship Id="rId52" Type="http://schemas.openxmlformats.org/officeDocument/2006/relationships/hyperlink" Target="https://m.edsoo.ru/8bc2c4e4" TargetMode="External"/><Relationship Id="rId60" Type="http://schemas.openxmlformats.org/officeDocument/2006/relationships/hyperlink" Target="https://m.edsoo.ru/8bc2d092" TargetMode="External"/><Relationship Id="rId65" Type="http://schemas.openxmlformats.org/officeDocument/2006/relationships/hyperlink" Target="https://m.edsoo.ru/8bc2d6dc" TargetMode="External"/><Relationship Id="rId73" Type="http://schemas.openxmlformats.org/officeDocument/2006/relationships/hyperlink" Target="https://m.edsoo.ru/8bc2e28a" TargetMode="External"/><Relationship Id="rId78" Type="http://schemas.openxmlformats.org/officeDocument/2006/relationships/hyperlink" Target="https://m.edsoo.ru/8bc2e7f8" TargetMode="External"/><Relationship Id="rId81" Type="http://schemas.openxmlformats.org/officeDocument/2006/relationships/hyperlink" Target="https://m.edsoo.ru/8bc2ec8a" TargetMode="External"/><Relationship Id="rId86" Type="http://schemas.openxmlformats.org/officeDocument/2006/relationships/hyperlink" Target="https://m.edsoo.ru/8bc2f824" TargetMode="External"/><Relationship Id="rId94" Type="http://schemas.openxmlformats.org/officeDocument/2006/relationships/hyperlink" Target="https://m.edsoo.ru/8bc30170" TargetMode="External"/><Relationship Id="rId99" Type="http://schemas.openxmlformats.org/officeDocument/2006/relationships/hyperlink" Target="https://m.edsoo.ru/8bc30f1c" TargetMode="External"/><Relationship Id="rId101" Type="http://schemas.openxmlformats.org/officeDocument/2006/relationships/hyperlink" Target="https://m.edsoo.ru/8bc313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aa04" TargetMode="External"/><Relationship Id="rId109" Type="http://schemas.openxmlformats.org/officeDocument/2006/relationships/hyperlink" Target="https://m.edsoo.ru/8bc32574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8bc2c124" TargetMode="External"/><Relationship Id="rId55" Type="http://schemas.openxmlformats.org/officeDocument/2006/relationships/hyperlink" Target="https://m.edsoo.ru/8bc2c84a" TargetMode="External"/><Relationship Id="rId76" Type="http://schemas.openxmlformats.org/officeDocument/2006/relationships/hyperlink" Target="https://m.edsoo.ru/8bc2e4ba" TargetMode="External"/><Relationship Id="rId97" Type="http://schemas.openxmlformats.org/officeDocument/2006/relationships/hyperlink" Target="https://m.edsoo.ru/8bc30620" TargetMode="External"/><Relationship Id="rId104" Type="http://schemas.openxmlformats.org/officeDocument/2006/relationships/hyperlink" Target="https://m.edsoo.ru/8bc32c7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2dfa6" TargetMode="External"/><Relationship Id="rId92" Type="http://schemas.openxmlformats.org/officeDocument/2006/relationships/hyperlink" Target="https://m.edsoo.ru/8bc2fe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34</Pages>
  <Words>8959</Words>
  <Characters>51069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Митхатовна</dc:creator>
  <cp:lastModifiedBy>Windows User</cp:lastModifiedBy>
  <cp:revision>10</cp:revision>
  <cp:lastPrinted>2023-09-18T09:42:00Z</cp:lastPrinted>
  <dcterms:created xsi:type="dcterms:W3CDTF">2023-08-24T08:57:00Z</dcterms:created>
  <dcterms:modified xsi:type="dcterms:W3CDTF">2023-09-18T09:56:00Z</dcterms:modified>
</cp:coreProperties>
</file>